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A2" w:rsidRDefault="00EF6CD6" w:rsidP="00616FA2">
      <w:pPr>
        <w:tabs>
          <w:tab w:val="left" w:pos="4320"/>
        </w:tabs>
        <w:jc w:val="center"/>
      </w:pPr>
      <w:r>
        <w:rPr>
          <w:noProof/>
          <w:lang w:val="en-GB" w:eastAsia="en-GB"/>
        </w:rPr>
        <w:drawing>
          <wp:inline distT="0" distB="0" distL="0" distR="0">
            <wp:extent cx="2152650" cy="1019175"/>
            <wp:effectExtent l="0" t="0" r="0" b="0"/>
            <wp:docPr id="1" name="Picture 1" desc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616FA2" w:rsidRPr="000000E9" w:rsidRDefault="00EF6CD6" w:rsidP="00891B68">
      <w:pPr>
        <w:tabs>
          <w:tab w:val="left" w:pos="4320"/>
        </w:tabs>
        <w:rPr>
          <w:rFonts w:ascii="Tahoma" w:hAnsi="Tahoma" w:cs="Tahoma"/>
          <w:b/>
          <w:lang w:val="en-GB"/>
        </w:rPr>
      </w:pPr>
      <w:r w:rsidRPr="000000E9">
        <w:rPr>
          <w:rFonts w:ascii="Tahoma" w:hAnsi="Tahoma" w:cs="Tahoma"/>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168910</wp:posOffset>
                </wp:positionV>
                <wp:extent cx="6205220" cy="342900"/>
                <wp:effectExtent l="9525" t="10160"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42900"/>
                        </a:xfrm>
                        <a:prstGeom prst="rect">
                          <a:avLst/>
                        </a:prstGeom>
                        <a:solidFill>
                          <a:srgbClr val="003366"/>
                        </a:solidFill>
                        <a:ln w="9525">
                          <a:solidFill>
                            <a:srgbClr val="FFFFFF"/>
                          </a:solidFill>
                          <a:miter lim="800000"/>
                          <a:headEnd/>
                          <a:tailEnd/>
                        </a:ln>
                      </wps:spPr>
                      <wps:txbx>
                        <w:txbxContent>
                          <w:p w:rsidR="000000E9" w:rsidRPr="000000E9" w:rsidRDefault="000000E9" w:rsidP="000000E9">
                            <w:pPr>
                              <w:pStyle w:val="Heading2"/>
                              <w:ind w:left="0"/>
                              <w:rPr>
                                <w:color w:val="FFFFFF"/>
                                <w:sz w:val="32"/>
                                <w:szCs w:val="32"/>
                              </w:rPr>
                            </w:pPr>
                            <w:r w:rsidRPr="000000E9">
                              <w:rPr>
                                <w:color w:val="FFFFFF"/>
                                <w:sz w:val="32"/>
                                <w:szCs w:val="32"/>
                              </w:rPr>
                              <w:t xml:space="preserve">Job Description – </w:t>
                            </w:r>
                            <w:r w:rsidR="00602B74">
                              <w:rPr>
                                <w:color w:val="FFFFFF"/>
                                <w:sz w:val="32"/>
                                <w:szCs w:val="32"/>
                              </w:rPr>
                              <w:t>Catering</w:t>
                            </w:r>
                            <w:r w:rsidR="0061554C">
                              <w:rPr>
                                <w:color w:val="FFFFFF"/>
                                <w:sz w:val="32"/>
                                <w:szCs w:val="32"/>
                              </w:rPr>
                              <w:t xml:space="preserve"> </w:t>
                            </w:r>
                            <w:r w:rsidR="00B804D5">
                              <w:rPr>
                                <w:color w:val="FFFFFF"/>
                                <w:sz w:val="32"/>
                                <w:szCs w:val="32"/>
                              </w:rPr>
                              <w:t>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3.3pt;width:488.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" fillcolor="#036" strokecolor="white">
                <v:textbox>
                  <w:txbxContent>
                    <w:p w:rsidR="000000E9" w:rsidRPr="000000E9" w:rsidRDefault="000000E9" w:rsidP="000000E9">
                      <w:pPr>
                        <w:pStyle w:val="Heading2"/>
                        <w:ind w:left="0"/>
                        <w:rPr>
                          <w:color w:val="FFFFFF"/>
                          <w:sz w:val="32"/>
                          <w:szCs w:val="32"/>
                        </w:rPr>
                      </w:pPr>
                      <w:r w:rsidRPr="000000E9">
                        <w:rPr>
                          <w:color w:val="FFFFFF"/>
                          <w:sz w:val="32"/>
                          <w:szCs w:val="32"/>
                        </w:rPr>
                        <w:t xml:space="preserve">Job Description – </w:t>
                      </w:r>
                      <w:r w:rsidR="00602B74">
                        <w:rPr>
                          <w:color w:val="FFFFFF"/>
                          <w:sz w:val="32"/>
                          <w:szCs w:val="32"/>
                        </w:rPr>
                        <w:t>Catering</w:t>
                      </w:r>
                      <w:r w:rsidR="0061554C">
                        <w:rPr>
                          <w:color w:val="FFFFFF"/>
                          <w:sz w:val="32"/>
                          <w:szCs w:val="32"/>
                        </w:rPr>
                        <w:t xml:space="preserve"> </w:t>
                      </w:r>
                      <w:r w:rsidR="00B804D5">
                        <w:rPr>
                          <w:color w:val="FFFFFF"/>
                          <w:sz w:val="32"/>
                          <w:szCs w:val="32"/>
                        </w:rPr>
                        <w:t>Assistant</w:t>
                      </w:r>
                    </w:p>
                  </w:txbxContent>
                </v:textbox>
              </v:shape>
            </w:pict>
          </mc:Fallback>
        </mc:AlternateContent>
      </w:r>
    </w:p>
    <w:p w:rsidR="00616FA2" w:rsidRPr="000000E9" w:rsidRDefault="00616FA2" w:rsidP="00891B68">
      <w:pPr>
        <w:tabs>
          <w:tab w:val="left" w:pos="4320"/>
        </w:tabs>
        <w:rPr>
          <w:rFonts w:ascii="Tahoma" w:hAnsi="Tahoma" w:cs="Tahoma"/>
          <w:b/>
          <w:lang w:val="en-GB"/>
        </w:rPr>
      </w:pPr>
    </w:p>
    <w:p w:rsidR="000000E9" w:rsidRPr="000000E9" w:rsidRDefault="000000E9" w:rsidP="00891B68">
      <w:pPr>
        <w:tabs>
          <w:tab w:val="left" w:pos="4320"/>
        </w:tabs>
        <w:rPr>
          <w:rFonts w:ascii="Tahoma" w:hAnsi="Tahoma" w:cs="Tahoma"/>
          <w:b/>
          <w:lang w:val="en-GB"/>
        </w:rPr>
      </w:pPr>
    </w:p>
    <w:p w:rsidR="004B6F0D" w:rsidRPr="00ED26B8" w:rsidRDefault="004B6F0D" w:rsidP="004B6F0D">
      <w:pPr>
        <w:tabs>
          <w:tab w:val="left" w:pos="4320"/>
        </w:tabs>
        <w:rPr>
          <w:rFonts w:ascii="Times" w:hAnsi="Times" w:cs="Times"/>
          <w:b/>
          <w:sz w:val="32"/>
          <w:szCs w:val="32"/>
        </w:rPr>
      </w:pPr>
    </w:p>
    <w:p w:rsidR="004B6F0D" w:rsidRPr="00ED26B8" w:rsidRDefault="004B6F0D" w:rsidP="00C7565B">
      <w:pPr>
        <w:tabs>
          <w:tab w:val="left" w:pos="4111"/>
        </w:tabs>
        <w:ind w:right="-432" w:hanging="142"/>
        <w:rPr>
          <w:rFonts w:ascii="Arial" w:hAnsi="Arial" w:cs="Arial"/>
          <w:b/>
          <w:sz w:val="22"/>
          <w:szCs w:val="22"/>
          <w:lang w:val="en-GB"/>
        </w:rPr>
      </w:pPr>
      <w:r w:rsidRPr="00ED26B8">
        <w:rPr>
          <w:rFonts w:ascii="Arial" w:hAnsi="Arial" w:cs="Arial"/>
          <w:b/>
          <w:sz w:val="22"/>
          <w:szCs w:val="22"/>
          <w:lang w:val="en-GB"/>
        </w:rPr>
        <w:t>Job Title:</w:t>
      </w:r>
      <w:r w:rsidR="00C7565B">
        <w:rPr>
          <w:rFonts w:ascii="Arial" w:hAnsi="Arial" w:cs="Arial"/>
          <w:b/>
          <w:sz w:val="22"/>
          <w:szCs w:val="22"/>
          <w:lang w:val="en-GB"/>
        </w:rPr>
        <w:t xml:space="preserve">                                                  </w:t>
      </w:r>
      <w:r w:rsidR="00C55250">
        <w:rPr>
          <w:rFonts w:ascii="Arial" w:hAnsi="Arial" w:cs="Arial"/>
          <w:b/>
          <w:sz w:val="22"/>
          <w:szCs w:val="22"/>
          <w:lang w:val="en-GB"/>
        </w:rPr>
        <w:t>Catering</w:t>
      </w:r>
      <w:r w:rsidR="0061554C" w:rsidRPr="00ED26B8">
        <w:rPr>
          <w:rFonts w:ascii="Arial" w:hAnsi="Arial" w:cs="Arial"/>
          <w:b/>
          <w:sz w:val="22"/>
          <w:szCs w:val="22"/>
          <w:lang w:val="en-GB"/>
        </w:rPr>
        <w:t xml:space="preserve"> </w:t>
      </w:r>
      <w:r w:rsidR="008B112A">
        <w:rPr>
          <w:rFonts w:ascii="Arial" w:hAnsi="Arial" w:cs="Arial"/>
          <w:b/>
          <w:sz w:val="22"/>
          <w:szCs w:val="22"/>
          <w:lang w:val="en-GB"/>
        </w:rPr>
        <w:t>Assistant</w:t>
      </w:r>
      <w:r w:rsidRPr="00ED26B8">
        <w:rPr>
          <w:rFonts w:ascii="Arial" w:hAnsi="Arial" w:cs="Arial"/>
          <w:b/>
          <w:sz w:val="22"/>
          <w:szCs w:val="22"/>
          <w:lang w:val="en-GB"/>
        </w:rPr>
        <w:t xml:space="preserve">  </w:t>
      </w:r>
    </w:p>
    <w:p w:rsidR="004B6F0D" w:rsidRPr="00ED26B8" w:rsidRDefault="004B6F0D" w:rsidP="00C7565B">
      <w:pPr>
        <w:tabs>
          <w:tab w:val="left" w:pos="4320"/>
        </w:tabs>
        <w:ind w:right="-432" w:hanging="142"/>
        <w:rPr>
          <w:rFonts w:ascii="Arial" w:hAnsi="Arial" w:cs="Arial"/>
          <w:b/>
          <w:sz w:val="22"/>
          <w:szCs w:val="22"/>
          <w:lang w:val="en-GB"/>
        </w:rPr>
      </w:pPr>
    </w:p>
    <w:p w:rsidR="004B6F0D" w:rsidRPr="00ED26B8" w:rsidRDefault="004B6F0D" w:rsidP="00C7565B">
      <w:pPr>
        <w:tabs>
          <w:tab w:val="left" w:pos="4320"/>
        </w:tabs>
        <w:ind w:right="-432" w:hanging="142"/>
        <w:rPr>
          <w:rFonts w:ascii="Arial" w:hAnsi="Arial" w:cs="Arial"/>
          <w:b/>
          <w:sz w:val="22"/>
          <w:szCs w:val="22"/>
          <w:lang w:val="en-GB"/>
        </w:rPr>
      </w:pPr>
      <w:r w:rsidRPr="00ED26B8">
        <w:rPr>
          <w:rFonts w:ascii="Arial" w:hAnsi="Arial" w:cs="Arial"/>
          <w:b/>
          <w:sz w:val="22"/>
          <w:szCs w:val="22"/>
          <w:lang w:val="en-GB"/>
        </w:rPr>
        <w:t>Location:</w:t>
      </w:r>
      <w:r w:rsidR="00C7565B">
        <w:rPr>
          <w:rFonts w:ascii="Arial" w:hAnsi="Arial" w:cs="Arial"/>
          <w:b/>
          <w:sz w:val="22"/>
          <w:szCs w:val="22"/>
          <w:lang w:val="en-GB"/>
        </w:rPr>
        <w:t xml:space="preserve">                                                  </w:t>
      </w:r>
      <w:r w:rsidRPr="00ED26B8">
        <w:rPr>
          <w:rFonts w:ascii="Arial" w:hAnsi="Arial" w:cs="Arial"/>
          <w:b/>
          <w:sz w:val="22"/>
          <w:szCs w:val="22"/>
          <w:lang w:val="en-GB"/>
        </w:rPr>
        <w:t xml:space="preserve">King Edwin, Norton </w:t>
      </w:r>
    </w:p>
    <w:p w:rsidR="004B6F0D" w:rsidRPr="00ED26B8" w:rsidRDefault="004B6F0D" w:rsidP="00C7565B">
      <w:pPr>
        <w:tabs>
          <w:tab w:val="left" w:pos="4320"/>
        </w:tabs>
        <w:ind w:right="-432" w:hanging="142"/>
        <w:rPr>
          <w:rFonts w:ascii="Arial" w:hAnsi="Arial" w:cs="Arial"/>
          <w:b/>
          <w:sz w:val="22"/>
          <w:szCs w:val="22"/>
          <w:lang w:val="en-GB"/>
        </w:rPr>
      </w:pPr>
    </w:p>
    <w:p w:rsidR="004B6F0D" w:rsidRDefault="004B6F0D" w:rsidP="00C7565B">
      <w:pPr>
        <w:tabs>
          <w:tab w:val="left" w:pos="5040"/>
        </w:tabs>
        <w:ind w:right="-432" w:hanging="142"/>
        <w:rPr>
          <w:rFonts w:ascii="Arial" w:hAnsi="Arial" w:cs="Arial"/>
          <w:b/>
          <w:sz w:val="22"/>
          <w:szCs w:val="22"/>
          <w:lang w:val="en-GB"/>
        </w:rPr>
      </w:pPr>
      <w:r w:rsidRPr="00ED26B8">
        <w:rPr>
          <w:rFonts w:ascii="Arial" w:hAnsi="Arial" w:cs="Arial"/>
          <w:b/>
          <w:sz w:val="22"/>
          <w:szCs w:val="22"/>
          <w:lang w:val="en-GB"/>
        </w:rPr>
        <w:t>Line Managed/Jointly Supervised by:</w:t>
      </w:r>
      <w:r w:rsidR="00C7565B">
        <w:rPr>
          <w:rFonts w:ascii="Arial" w:hAnsi="Arial" w:cs="Arial"/>
          <w:b/>
          <w:sz w:val="22"/>
          <w:szCs w:val="22"/>
          <w:lang w:val="en-GB"/>
        </w:rPr>
        <w:t xml:space="preserve">   </w:t>
      </w:r>
      <w:r w:rsidR="008B112A">
        <w:rPr>
          <w:rFonts w:ascii="Arial" w:hAnsi="Arial" w:cs="Arial"/>
          <w:b/>
          <w:sz w:val="22"/>
          <w:szCs w:val="22"/>
          <w:lang w:val="en-GB"/>
        </w:rPr>
        <w:t>Operations Manager/Nutritionist</w:t>
      </w:r>
    </w:p>
    <w:p w:rsidR="00C7565B" w:rsidRPr="00ED26B8" w:rsidRDefault="00C7565B" w:rsidP="00C7565B">
      <w:pPr>
        <w:tabs>
          <w:tab w:val="left" w:pos="5040"/>
        </w:tabs>
        <w:ind w:right="-432" w:hanging="142"/>
        <w:rPr>
          <w:rFonts w:ascii="Arial" w:hAnsi="Arial" w:cs="Arial"/>
          <w:b/>
          <w:sz w:val="22"/>
          <w:szCs w:val="22"/>
          <w:lang w:val="en-GB"/>
        </w:rPr>
      </w:pPr>
    </w:p>
    <w:p w:rsidR="004B6F0D" w:rsidRDefault="00ED26B8" w:rsidP="00C7565B">
      <w:pPr>
        <w:tabs>
          <w:tab w:val="left" w:pos="5040"/>
        </w:tabs>
        <w:ind w:right="-432" w:hanging="142"/>
        <w:rPr>
          <w:rFonts w:ascii="Arial" w:hAnsi="Arial" w:cs="Arial"/>
          <w:b/>
          <w:sz w:val="22"/>
          <w:szCs w:val="22"/>
          <w:lang w:val="en-GB"/>
        </w:rPr>
      </w:pPr>
      <w:r>
        <w:rPr>
          <w:rFonts w:ascii="Arial" w:hAnsi="Arial" w:cs="Arial"/>
          <w:b/>
          <w:sz w:val="22"/>
          <w:szCs w:val="22"/>
          <w:lang w:val="en-GB"/>
        </w:rPr>
        <w:t xml:space="preserve">Salary Scale:                </w:t>
      </w:r>
      <w:r w:rsidR="00C7565B">
        <w:rPr>
          <w:rFonts w:ascii="Arial" w:hAnsi="Arial" w:cs="Arial"/>
          <w:b/>
          <w:sz w:val="22"/>
          <w:szCs w:val="22"/>
          <w:lang w:val="en-GB"/>
        </w:rPr>
        <w:t xml:space="preserve">                            £8.21 per hour</w:t>
      </w:r>
    </w:p>
    <w:p w:rsidR="00C7565B" w:rsidRPr="00ED26B8" w:rsidRDefault="00C7565B" w:rsidP="00C7565B">
      <w:pPr>
        <w:tabs>
          <w:tab w:val="left" w:pos="5040"/>
        </w:tabs>
        <w:ind w:right="-432" w:hanging="142"/>
        <w:rPr>
          <w:rFonts w:ascii="Arial" w:hAnsi="Arial" w:cs="Arial"/>
          <w:b/>
          <w:sz w:val="22"/>
          <w:szCs w:val="22"/>
          <w:lang w:val="en-GB"/>
        </w:rPr>
      </w:pPr>
    </w:p>
    <w:p w:rsidR="00C7565B" w:rsidRDefault="004B6F0D" w:rsidP="00C7565B">
      <w:pPr>
        <w:tabs>
          <w:tab w:val="left" w:pos="5040"/>
        </w:tabs>
        <w:ind w:right="-432" w:hanging="142"/>
        <w:rPr>
          <w:rFonts w:ascii="Arial" w:hAnsi="Arial" w:cs="Arial"/>
          <w:b/>
          <w:sz w:val="22"/>
          <w:szCs w:val="22"/>
          <w:lang w:val="en-GB"/>
        </w:rPr>
      </w:pPr>
      <w:r w:rsidRPr="00ED26B8">
        <w:rPr>
          <w:rFonts w:ascii="Arial" w:hAnsi="Arial" w:cs="Arial"/>
          <w:b/>
          <w:sz w:val="22"/>
          <w:szCs w:val="22"/>
          <w:lang w:val="en-GB"/>
        </w:rPr>
        <w:t>Hours of Work:</w:t>
      </w:r>
      <w:r w:rsidR="00ED26B8">
        <w:rPr>
          <w:rFonts w:ascii="Arial" w:hAnsi="Arial" w:cs="Arial"/>
          <w:b/>
          <w:sz w:val="22"/>
          <w:szCs w:val="22"/>
          <w:lang w:val="en-GB"/>
        </w:rPr>
        <w:t xml:space="preserve">            </w:t>
      </w:r>
      <w:r w:rsidR="00C7565B">
        <w:rPr>
          <w:rFonts w:ascii="Arial" w:hAnsi="Arial" w:cs="Arial"/>
          <w:b/>
          <w:sz w:val="22"/>
          <w:szCs w:val="22"/>
          <w:lang w:val="en-GB"/>
        </w:rPr>
        <w:t xml:space="preserve">                            </w:t>
      </w:r>
      <w:r w:rsidR="00EF19D0">
        <w:rPr>
          <w:rFonts w:ascii="Arial" w:hAnsi="Arial" w:cs="Arial"/>
          <w:b/>
          <w:sz w:val="22"/>
          <w:szCs w:val="22"/>
          <w:lang w:val="en-GB"/>
        </w:rPr>
        <w:t xml:space="preserve">10 hours per week </w:t>
      </w:r>
    </w:p>
    <w:p w:rsidR="004B6F0D" w:rsidRPr="00ED26B8" w:rsidRDefault="00C7565B" w:rsidP="00C7565B">
      <w:pPr>
        <w:tabs>
          <w:tab w:val="left" w:pos="5040"/>
        </w:tabs>
        <w:ind w:right="-432" w:hanging="142"/>
        <w:rPr>
          <w:rFonts w:ascii="Arial" w:hAnsi="Arial" w:cs="Arial"/>
          <w:b/>
          <w:sz w:val="22"/>
          <w:szCs w:val="22"/>
          <w:lang w:val="en-GB"/>
        </w:rPr>
      </w:pPr>
      <w:r>
        <w:rPr>
          <w:rFonts w:ascii="Arial" w:hAnsi="Arial" w:cs="Arial"/>
          <w:b/>
          <w:sz w:val="22"/>
          <w:szCs w:val="22"/>
          <w:lang w:val="en-GB"/>
        </w:rPr>
        <w:tab/>
        <w:t xml:space="preserve">                                                                </w:t>
      </w:r>
      <w:r w:rsidR="00EF19D0">
        <w:rPr>
          <w:rFonts w:ascii="Arial" w:hAnsi="Arial" w:cs="Arial"/>
          <w:b/>
          <w:sz w:val="22"/>
          <w:szCs w:val="22"/>
          <w:lang w:val="en-GB"/>
        </w:rPr>
        <w:t xml:space="preserve">(12:30 – 14:30 Monday – Friday Term </w:t>
      </w:r>
      <w:r>
        <w:rPr>
          <w:rFonts w:ascii="Arial" w:hAnsi="Arial" w:cs="Arial"/>
          <w:b/>
          <w:sz w:val="22"/>
          <w:szCs w:val="22"/>
          <w:lang w:val="en-GB"/>
        </w:rPr>
        <w:t>Time Only)</w:t>
      </w:r>
    </w:p>
    <w:p w:rsidR="004B6F0D" w:rsidRPr="00ED26B8" w:rsidRDefault="004B6F0D" w:rsidP="00EF1F3A">
      <w:pPr>
        <w:tabs>
          <w:tab w:val="left" w:pos="5040"/>
        </w:tabs>
        <w:ind w:right="135" w:hanging="142"/>
        <w:rPr>
          <w:rFonts w:ascii="Arial" w:hAnsi="Arial" w:cs="Arial"/>
          <w:b/>
          <w:sz w:val="22"/>
          <w:szCs w:val="22"/>
          <w:lang w:val="en-GB"/>
        </w:rPr>
      </w:pPr>
      <w:r w:rsidRPr="00ED26B8">
        <w:rPr>
          <w:rFonts w:ascii="Arial" w:hAnsi="Arial" w:cs="Arial"/>
          <w:b/>
          <w:sz w:val="22"/>
          <w:szCs w:val="22"/>
          <w:lang w:val="en-GB"/>
        </w:rPr>
        <w:t xml:space="preserve"> </w:t>
      </w:r>
    </w:p>
    <w:p w:rsidR="00692CB1" w:rsidRDefault="00ED26B8" w:rsidP="00C7565B">
      <w:pPr>
        <w:tabs>
          <w:tab w:val="left" w:pos="5040"/>
        </w:tabs>
        <w:ind w:right="135" w:hanging="142"/>
        <w:rPr>
          <w:rFonts w:ascii="Arial" w:hAnsi="Arial" w:cs="Arial"/>
          <w:b/>
          <w:sz w:val="22"/>
          <w:szCs w:val="22"/>
          <w:lang w:val="en-GB"/>
        </w:rPr>
      </w:pPr>
      <w:r>
        <w:rPr>
          <w:rFonts w:ascii="Arial" w:hAnsi="Arial" w:cs="Arial"/>
          <w:b/>
          <w:sz w:val="22"/>
          <w:szCs w:val="22"/>
          <w:lang w:val="en-GB"/>
        </w:rPr>
        <w:t xml:space="preserve">                                                                     </w:t>
      </w:r>
      <w:r w:rsidR="00692CB1">
        <w:rPr>
          <w:rFonts w:ascii="Arial" w:hAnsi="Arial" w:cs="Arial"/>
          <w:b/>
          <w:sz w:val="22"/>
          <w:szCs w:val="22"/>
          <w:lang w:val="en-GB"/>
        </w:rPr>
        <w:t xml:space="preserve"> </w:t>
      </w:r>
    </w:p>
    <w:p w:rsidR="004B6F0D" w:rsidRDefault="004B6F0D" w:rsidP="00C7565B">
      <w:pPr>
        <w:ind w:left="-142" w:right="-291"/>
        <w:rPr>
          <w:rFonts w:ascii="Arial" w:hAnsi="Arial" w:cs="Arial"/>
          <w:b/>
          <w:sz w:val="22"/>
          <w:szCs w:val="22"/>
          <w:lang w:val="en-GB"/>
        </w:rPr>
      </w:pPr>
      <w:r w:rsidRPr="00ED26B8">
        <w:rPr>
          <w:rFonts w:ascii="Arial" w:hAnsi="Arial" w:cs="Arial"/>
          <w:b/>
          <w:sz w:val="22"/>
          <w:szCs w:val="22"/>
          <w:lang w:val="en-GB"/>
        </w:rPr>
        <w:t>Job Purpose:</w:t>
      </w:r>
    </w:p>
    <w:p w:rsidR="008B112A" w:rsidRPr="00ED26B8" w:rsidRDefault="008B112A" w:rsidP="00C7565B">
      <w:pPr>
        <w:ind w:left="-142" w:right="-291"/>
        <w:rPr>
          <w:rFonts w:ascii="Arial" w:hAnsi="Arial" w:cs="Arial"/>
          <w:b/>
          <w:sz w:val="22"/>
          <w:szCs w:val="22"/>
          <w:lang w:val="en-GB"/>
        </w:rPr>
      </w:pPr>
    </w:p>
    <w:p w:rsidR="00692CB1" w:rsidRDefault="008B112A" w:rsidP="00C7565B">
      <w:pPr>
        <w:ind w:left="-142" w:right="-291"/>
        <w:jc w:val="both"/>
        <w:rPr>
          <w:rFonts w:ascii="Arial" w:hAnsi="Arial" w:cs="Arial"/>
          <w:sz w:val="22"/>
          <w:szCs w:val="22"/>
          <w:lang w:val="en-GB"/>
        </w:rPr>
      </w:pPr>
      <w:r>
        <w:rPr>
          <w:rFonts w:ascii="Arial" w:hAnsi="Arial" w:cs="Arial"/>
          <w:sz w:val="22"/>
          <w:szCs w:val="22"/>
          <w:lang w:val="en-GB"/>
        </w:rPr>
        <w:t>To assist the Nutritionist in</w:t>
      </w:r>
      <w:r w:rsidR="00EF19D0">
        <w:rPr>
          <w:rFonts w:ascii="Arial" w:hAnsi="Arial" w:cs="Arial"/>
          <w:sz w:val="22"/>
          <w:szCs w:val="22"/>
          <w:lang w:val="en-GB"/>
        </w:rPr>
        <w:t xml:space="preserve"> maintaining a clean and hygienic kitchen environment</w:t>
      </w:r>
      <w:r w:rsidR="00C7565B">
        <w:rPr>
          <w:rFonts w:ascii="Arial" w:hAnsi="Arial" w:cs="Arial"/>
          <w:sz w:val="22"/>
          <w:szCs w:val="22"/>
          <w:lang w:val="en-GB"/>
        </w:rPr>
        <w:t xml:space="preserve">, you </w:t>
      </w:r>
      <w:r w:rsidR="002F3879">
        <w:rPr>
          <w:rFonts w:ascii="Arial" w:hAnsi="Arial" w:cs="Arial"/>
          <w:sz w:val="22"/>
          <w:szCs w:val="22"/>
          <w:lang w:val="en-GB"/>
        </w:rPr>
        <w:t xml:space="preserve">also </w:t>
      </w:r>
      <w:bookmarkStart w:id="0" w:name="_GoBack"/>
      <w:bookmarkEnd w:id="0"/>
      <w:r w:rsidR="00C7565B">
        <w:rPr>
          <w:rFonts w:ascii="Arial" w:hAnsi="Arial" w:cs="Arial"/>
          <w:sz w:val="22"/>
          <w:szCs w:val="22"/>
          <w:lang w:val="en-GB"/>
        </w:rPr>
        <w:t xml:space="preserve">will </w:t>
      </w:r>
      <w:r w:rsidR="00EF19D0">
        <w:rPr>
          <w:rFonts w:ascii="Arial" w:hAnsi="Arial" w:cs="Arial"/>
          <w:sz w:val="22"/>
          <w:szCs w:val="22"/>
          <w:lang w:val="en-GB"/>
        </w:rPr>
        <w:t>assist in</w:t>
      </w:r>
      <w:r>
        <w:rPr>
          <w:rFonts w:ascii="Arial" w:hAnsi="Arial" w:cs="Arial"/>
          <w:sz w:val="22"/>
          <w:szCs w:val="22"/>
          <w:lang w:val="en-GB"/>
        </w:rPr>
        <w:t xml:space="preserve"> the </w:t>
      </w:r>
      <w:r w:rsidR="00EF19D0">
        <w:rPr>
          <w:rFonts w:ascii="Arial" w:hAnsi="Arial" w:cs="Arial"/>
          <w:sz w:val="22"/>
          <w:szCs w:val="22"/>
          <w:lang w:val="en-GB"/>
        </w:rPr>
        <w:t xml:space="preserve">occasional </w:t>
      </w:r>
      <w:r>
        <w:rPr>
          <w:rFonts w:ascii="Arial" w:hAnsi="Arial" w:cs="Arial"/>
          <w:sz w:val="22"/>
          <w:szCs w:val="22"/>
          <w:lang w:val="en-GB"/>
        </w:rPr>
        <w:t xml:space="preserve">preparation of meals and </w:t>
      </w:r>
      <w:r w:rsidR="00AA1E89">
        <w:rPr>
          <w:rFonts w:ascii="Arial" w:hAnsi="Arial" w:cs="Arial"/>
          <w:sz w:val="22"/>
          <w:szCs w:val="22"/>
          <w:lang w:val="en-GB"/>
        </w:rPr>
        <w:t>general kitchen duties</w:t>
      </w:r>
      <w:r w:rsidR="00EF19D0">
        <w:rPr>
          <w:rFonts w:ascii="Arial" w:hAnsi="Arial" w:cs="Arial"/>
          <w:sz w:val="22"/>
          <w:szCs w:val="22"/>
          <w:lang w:val="en-GB"/>
        </w:rPr>
        <w:t>.</w:t>
      </w:r>
    </w:p>
    <w:p w:rsidR="00AA1E89" w:rsidRPr="00692CB1" w:rsidRDefault="00AA1E89" w:rsidP="00C7565B">
      <w:pPr>
        <w:ind w:left="-142" w:right="-291"/>
        <w:jc w:val="both"/>
        <w:rPr>
          <w:rFonts w:ascii="Arial" w:hAnsi="Arial" w:cs="Arial"/>
          <w:sz w:val="22"/>
          <w:szCs w:val="22"/>
        </w:rPr>
      </w:pPr>
    </w:p>
    <w:p w:rsidR="001E5440" w:rsidRPr="0023357D" w:rsidRDefault="001E5440" w:rsidP="00C7565B">
      <w:pPr>
        <w:widowControl w:val="0"/>
        <w:autoSpaceDE w:val="0"/>
        <w:autoSpaceDN w:val="0"/>
        <w:adjustRightInd w:val="0"/>
        <w:spacing w:after="240" w:line="360" w:lineRule="atLeast"/>
        <w:ind w:left="-142" w:right="-291"/>
        <w:rPr>
          <w:rFonts w:ascii="Arial" w:hAnsi="Arial" w:cs="Arial"/>
          <w:b/>
          <w:sz w:val="22"/>
          <w:szCs w:val="22"/>
        </w:rPr>
      </w:pPr>
      <w:r w:rsidRPr="0023357D">
        <w:rPr>
          <w:rFonts w:ascii="Arial" w:hAnsi="Arial" w:cs="Arial"/>
          <w:b/>
          <w:sz w:val="22"/>
          <w:szCs w:val="22"/>
        </w:rPr>
        <w:t xml:space="preserve">Key Duties </w:t>
      </w:r>
      <w:r w:rsidR="004B6F0D" w:rsidRPr="0023357D">
        <w:rPr>
          <w:rFonts w:ascii="Arial" w:hAnsi="Arial" w:cs="Arial"/>
          <w:b/>
          <w:sz w:val="22"/>
          <w:szCs w:val="22"/>
        </w:rPr>
        <w:t>and Responsibilities:</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Assist in the preparation, cooking and serving of meals.</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Attend mandatory training days/courses, on or off site, as and when required.</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Wash up after meals. Ensure all crockery and equipment is cleaned and stored appropriately, and that the overall cleaning of the kitchen area (and, where appropriate, the dining areas) is carried out effectively.</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Report to the Nutritionist or Operations Manager, any faulty appliances, damaged equipment or any potential hazard.</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Promote safe working practice in the School.</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Adhere to all Company policies and procedures within the defined timescales.</w:t>
      </w:r>
    </w:p>
    <w:p w:rsidR="00AA1E89" w:rsidRPr="00AA1E89" w:rsidRDefault="00AA1E89" w:rsidP="00C7565B">
      <w:pPr>
        <w:pStyle w:val="Normal10"/>
        <w:numPr>
          <w:ilvl w:val="0"/>
          <w:numId w:val="33"/>
        </w:numPr>
        <w:tabs>
          <w:tab w:val="left" w:pos="5040"/>
        </w:tabs>
        <w:ind w:right="-291"/>
        <w:jc w:val="both"/>
        <w:rPr>
          <w:rFonts w:ascii="Arial" w:hAnsi="Arial" w:cs="Arial"/>
          <w:color w:val="auto"/>
          <w:sz w:val="22"/>
        </w:rPr>
      </w:pPr>
      <w:r w:rsidRPr="00AA1E89">
        <w:rPr>
          <w:rFonts w:ascii="Arial" w:hAnsi="Arial" w:cs="Arial"/>
          <w:color w:val="auto"/>
          <w:sz w:val="22"/>
        </w:rPr>
        <w:t>Ensure all equipment is clean and well maintained.</w:t>
      </w:r>
    </w:p>
    <w:p w:rsidR="00692CB1" w:rsidRDefault="00692CB1" w:rsidP="00C7565B">
      <w:pPr>
        <w:pStyle w:val="Normal10"/>
        <w:tabs>
          <w:tab w:val="left" w:pos="5040"/>
        </w:tabs>
        <w:ind w:left="-142" w:right="-291"/>
        <w:jc w:val="both"/>
        <w:rPr>
          <w:rFonts w:ascii="Arial" w:hAnsi="Arial" w:cs="Arial"/>
          <w:b/>
          <w:color w:val="auto"/>
          <w:sz w:val="22"/>
        </w:rPr>
      </w:pPr>
    </w:p>
    <w:p w:rsidR="00ED26B8" w:rsidRDefault="00ED26B8" w:rsidP="00C7565B">
      <w:pPr>
        <w:pStyle w:val="Normal10"/>
        <w:tabs>
          <w:tab w:val="left" w:pos="5040"/>
        </w:tabs>
        <w:ind w:left="-142" w:right="-291"/>
        <w:jc w:val="both"/>
        <w:rPr>
          <w:rFonts w:ascii="Arial" w:hAnsi="Arial" w:cs="Arial"/>
          <w:b/>
          <w:color w:val="auto"/>
          <w:sz w:val="22"/>
        </w:rPr>
      </w:pPr>
      <w:r w:rsidRPr="0023357D">
        <w:rPr>
          <w:rFonts w:ascii="Arial" w:hAnsi="Arial" w:cs="Arial"/>
          <w:b/>
          <w:color w:val="auto"/>
          <w:sz w:val="22"/>
        </w:rPr>
        <w:t>Professional Responsibilities:</w:t>
      </w:r>
    </w:p>
    <w:p w:rsidR="00692CB1" w:rsidRPr="0023357D" w:rsidRDefault="00692CB1" w:rsidP="00C7565B">
      <w:pPr>
        <w:pStyle w:val="Normal10"/>
        <w:tabs>
          <w:tab w:val="left" w:pos="5040"/>
        </w:tabs>
        <w:ind w:left="-142" w:right="-291"/>
        <w:jc w:val="both"/>
        <w:rPr>
          <w:rFonts w:ascii="Arial" w:hAnsi="Arial" w:cs="Arial"/>
          <w:b/>
          <w:color w:val="auto"/>
          <w:sz w:val="22"/>
        </w:rPr>
      </w:pPr>
    </w:p>
    <w:p w:rsidR="00ED26B8" w:rsidRPr="0023357D" w:rsidRDefault="00ED26B8" w:rsidP="00C7565B">
      <w:pPr>
        <w:pStyle w:val="Normal10"/>
        <w:numPr>
          <w:ilvl w:val="0"/>
          <w:numId w:val="34"/>
        </w:numPr>
        <w:tabs>
          <w:tab w:val="left" w:pos="5040"/>
        </w:tabs>
        <w:ind w:right="-291"/>
        <w:jc w:val="both"/>
        <w:rPr>
          <w:rFonts w:ascii="Arial" w:hAnsi="Arial" w:cs="Arial"/>
          <w:color w:val="auto"/>
          <w:sz w:val="22"/>
        </w:rPr>
      </w:pPr>
      <w:r w:rsidRPr="0023357D">
        <w:rPr>
          <w:rFonts w:ascii="Arial" w:hAnsi="Arial" w:cs="Arial"/>
          <w:color w:val="auto"/>
          <w:sz w:val="22"/>
        </w:rPr>
        <w:t>Have a broad understanding of the ethos, values and policies of Spark of Genius and to place these at the centre of your practice</w:t>
      </w:r>
    </w:p>
    <w:p w:rsidR="00ED26B8" w:rsidRPr="00EF6CD6" w:rsidRDefault="00ED26B8" w:rsidP="00C7565B">
      <w:pPr>
        <w:pStyle w:val="Normal10"/>
        <w:numPr>
          <w:ilvl w:val="0"/>
          <w:numId w:val="34"/>
        </w:numPr>
        <w:tabs>
          <w:tab w:val="left" w:pos="5040"/>
        </w:tabs>
        <w:ind w:right="-291"/>
        <w:jc w:val="both"/>
        <w:rPr>
          <w:rFonts w:ascii="Arial" w:hAnsi="Arial" w:cs="Arial"/>
          <w:color w:val="auto"/>
          <w:sz w:val="22"/>
        </w:rPr>
      </w:pPr>
      <w:r w:rsidRPr="0023357D">
        <w:rPr>
          <w:rFonts w:ascii="Arial" w:hAnsi="Arial" w:cs="Arial"/>
          <w:color w:val="auto"/>
          <w:sz w:val="22"/>
        </w:rPr>
        <w:t xml:space="preserve">To have full awareness of the importance of the role </w:t>
      </w:r>
      <w:r w:rsidRPr="00EF6CD6">
        <w:rPr>
          <w:rFonts w:ascii="Arial" w:hAnsi="Arial" w:cs="Arial"/>
          <w:color w:val="auto"/>
          <w:sz w:val="22"/>
        </w:rPr>
        <w:t xml:space="preserve">of </w:t>
      </w:r>
      <w:r w:rsidR="00C55250" w:rsidRPr="00EF6CD6">
        <w:rPr>
          <w:rFonts w:ascii="Arial" w:hAnsi="Arial" w:cs="Arial"/>
          <w:color w:val="auto"/>
          <w:sz w:val="22"/>
        </w:rPr>
        <w:t xml:space="preserve">catering </w:t>
      </w:r>
      <w:r w:rsidR="00B804D5">
        <w:rPr>
          <w:rFonts w:ascii="Arial" w:hAnsi="Arial" w:cs="Arial"/>
          <w:color w:val="auto"/>
          <w:sz w:val="22"/>
        </w:rPr>
        <w:t>assistant</w:t>
      </w:r>
      <w:r w:rsidRPr="00EF6CD6">
        <w:rPr>
          <w:rFonts w:ascii="Arial" w:hAnsi="Arial" w:cs="Arial"/>
          <w:color w:val="auto"/>
          <w:sz w:val="22"/>
        </w:rPr>
        <w:t xml:space="preserve"> in Spark of Genius </w:t>
      </w:r>
    </w:p>
    <w:p w:rsidR="00B804D5" w:rsidRPr="00C7767D" w:rsidRDefault="00B804D5" w:rsidP="00C7565B">
      <w:pPr>
        <w:pStyle w:val="Normal10"/>
        <w:tabs>
          <w:tab w:val="left" w:pos="5040"/>
        </w:tabs>
        <w:ind w:right="-291"/>
        <w:jc w:val="both"/>
        <w:rPr>
          <w:rFonts w:ascii="Arial" w:hAnsi="Arial" w:cs="Arial"/>
          <w:color w:val="FF0000"/>
          <w:sz w:val="22"/>
        </w:rPr>
      </w:pPr>
    </w:p>
    <w:p w:rsidR="00ED26B8" w:rsidRDefault="00ED26B8" w:rsidP="00C7565B">
      <w:pPr>
        <w:pStyle w:val="Normal10"/>
        <w:tabs>
          <w:tab w:val="left" w:pos="5040"/>
        </w:tabs>
        <w:ind w:left="-142" w:right="-291"/>
        <w:jc w:val="both"/>
        <w:rPr>
          <w:rFonts w:ascii="Arial" w:hAnsi="Arial" w:cs="Arial"/>
          <w:b/>
          <w:color w:val="auto"/>
          <w:sz w:val="22"/>
        </w:rPr>
      </w:pPr>
      <w:r w:rsidRPr="0023357D">
        <w:rPr>
          <w:rFonts w:ascii="Arial" w:hAnsi="Arial" w:cs="Arial"/>
          <w:b/>
          <w:color w:val="auto"/>
          <w:sz w:val="22"/>
        </w:rPr>
        <w:t>Principles and Perspectives:</w:t>
      </w:r>
    </w:p>
    <w:p w:rsidR="00692CB1" w:rsidRPr="0023357D" w:rsidRDefault="00692CB1" w:rsidP="00C7565B">
      <w:pPr>
        <w:pStyle w:val="Normal10"/>
        <w:tabs>
          <w:tab w:val="left" w:pos="5040"/>
        </w:tabs>
        <w:ind w:left="-142" w:right="-291"/>
        <w:jc w:val="both"/>
        <w:rPr>
          <w:rFonts w:ascii="Arial" w:hAnsi="Arial" w:cs="Arial"/>
          <w:b/>
          <w:color w:val="auto"/>
          <w:sz w:val="22"/>
        </w:rPr>
      </w:pPr>
    </w:p>
    <w:p w:rsidR="00ED26B8" w:rsidRPr="0023357D" w:rsidRDefault="00ED26B8" w:rsidP="00C7565B">
      <w:pPr>
        <w:pStyle w:val="Normal10"/>
        <w:numPr>
          <w:ilvl w:val="0"/>
          <w:numId w:val="35"/>
        </w:numPr>
        <w:tabs>
          <w:tab w:val="left" w:pos="5040"/>
        </w:tabs>
        <w:ind w:right="-291"/>
        <w:jc w:val="both"/>
        <w:rPr>
          <w:rFonts w:ascii="Arial" w:hAnsi="Arial" w:cs="Arial"/>
          <w:color w:val="auto"/>
          <w:sz w:val="22"/>
        </w:rPr>
      </w:pPr>
      <w:r w:rsidRPr="0023357D">
        <w:rPr>
          <w:rFonts w:ascii="Arial" w:hAnsi="Arial" w:cs="Arial"/>
          <w:color w:val="auto"/>
          <w:sz w:val="22"/>
        </w:rPr>
        <w:t>To adhere to sound professional values and practices at all times</w:t>
      </w:r>
    </w:p>
    <w:p w:rsidR="00ED26B8" w:rsidRPr="0023357D" w:rsidRDefault="00ED26B8" w:rsidP="00C7565B">
      <w:pPr>
        <w:pStyle w:val="Normal10"/>
        <w:numPr>
          <w:ilvl w:val="0"/>
          <w:numId w:val="35"/>
        </w:numPr>
        <w:tabs>
          <w:tab w:val="left" w:pos="5040"/>
        </w:tabs>
        <w:ind w:right="-291"/>
        <w:jc w:val="both"/>
        <w:rPr>
          <w:rFonts w:ascii="Arial" w:hAnsi="Arial" w:cs="Arial"/>
          <w:color w:val="auto"/>
          <w:sz w:val="22"/>
        </w:rPr>
      </w:pPr>
      <w:r w:rsidRPr="0023357D">
        <w:rPr>
          <w:rFonts w:ascii="Arial" w:hAnsi="Arial" w:cs="Arial"/>
          <w:color w:val="auto"/>
          <w:sz w:val="22"/>
        </w:rPr>
        <w:t>To maintain an ethos of quality provision and continual improvement</w:t>
      </w:r>
    </w:p>
    <w:p w:rsidR="00ED26B8" w:rsidRPr="0023357D" w:rsidRDefault="00ED26B8" w:rsidP="00C7565B">
      <w:pPr>
        <w:pStyle w:val="Normal10"/>
        <w:tabs>
          <w:tab w:val="left" w:pos="5040"/>
        </w:tabs>
        <w:ind w:left="-142" w:right="-291"/>
        <w:jc w:val="both"/>
        <w:rPr>
          <w:rFonts w:ascii="Arial" w:hAnsi="Arial" w:cs="Arial"/>
          <w:color w:val="auto"/>
          <w:sz w:val="22"/>
        </w:rPr>
      </w:pPr>
    </w:p>
    <w:p w:rsidR="00ED26B8" w:rsidRDefault="00ED26B8" w:rsidP="00C7565B">
      <w:pPr>
        <w:pStyle w:val="Normal10"/>
        <w:tabs>
          <w:tab w:val="left" w:pos="5040"/>
        </w:tabs>
        <w:ind w:left="-142" w:right="-291"/>
        <w:jc w:val="both"/>
        <w:rPr>
          <w:rFonts w:ascii="Arial" w:hAnsi="Arial" w:cs="Arial"/>
          <w:b/>
          <w:color w:val="auto"/>
          <w:sz w:val="22"/>
        </w:rPr>
      </w:pPr>
      <w:r w:rsidRPr="0023357D">
        <w:rPr>
          <w:rFonts w:ascii="Arial" w:hAnsi="Arial" w:cs="Arial"/>
          <w:b/>
          <w:color w:val="auto"/>
          <w:sz w:val="22"/>
        </w:rPr>
        <w:t>Professional Skills and Abilities:</w:t>
      </w:r>
    </w:p>
    <w:p w:rsidR="00692CB1" w:rsidRPr="0023357D" w:rsidRDefault="00692CB1" w:rsidP="00C7565B">
      <w:pPr>
        <w:pStyle w:val="Normal10"/>
        <w:tabs>
          <w:tab w:val="left" w:pos="5040"/>
        </w:tabs>
        <w:ind w:left="-142" w:right="-291"/>
        <w:jc w:val="both"/>
        <w:rPr>
          <w:rFonts w:ascii="Arial" w:hAnsi="Arial" w:cs="Arial"/>
          <w:b/>
          <w:color w:val="auto"/>
          <w:sz w:val="22"/>
        </w:rPr>
      </w:pPr>
    </w:p>
    <w:p w:rsidR="00ED26B8" w:rsidRPr="0023357D" w:rsidRDefault="00ED26B8" w:rsidP="00C7565B">
      <w:pPr>
        <w:pStyle w:val="Normal10"/>
        <w:numPr>
          <w:ilvl w:val="0"/>
          <w:numId w:val="36"/>
        </w:numPr>
        <w:tabs>
          <w:tab w:val="left" w:pos="5040"/>
        </w:tabs>
        <w:ind w:right="-291"/>
        <w:jc w:val="both"/>
        <w:rPr>
          <w:rFonts w:ascii="Arial" w:hAnsi="Arial" w:cs="Arial"/>
          <w:color w:val="auto"/>
          <w:sz w:val="22"/>
        </w:rPr>
      </w:pPr>
      <w:r w:rsidRPr="0023357D">
        <w:rPr>
          <w:rFonts w:ascii="Arial" w:hAnsi="Arial" w:cs="Arial"/>
          <w:color w:val="auto"/>
          <w:sz w:val="22"/>
        </w:rPr>
        <w:t>Communicate clearly, have good interpersonal skills</w:t>
      </w:r>
    </w:p>
    <w:p w:rsidR="00ED26B8" w:rsidRPr="0023357D" w:rsidRDefault="00ED26B8" w:rsidP="00C7565B">
      <w:pPr>
        <w:pStyle w:val="Normal10"/>
        <w:numPr>
          <w:ilvl w:val="0"/>
          <w:numId w:val="36"/>
        </w:numPr>
        <w:tabs>
          <w:tab w:val="left" w:pos="5040"/>
        </w:tabs>
        <w:ind w:right="-291"/>
        <w:jc w:val="both"/>
        <w:rPr>
          <w:rFonts w:ascii="Arial" w:hAnsi="Arial" w:cs="Arial"/>
          <w:color w:val="auto"/>
          <w:sz w:val="22"/>
        </w:rPr>
      </w:pPr>
      <w:r w:rsidRPr="0023357D">
        <w:rPr>
          <w:rFonts w:ascii="Arial" w:hAnsi="Arial" w:cs="Arial"/>
          <w:color w:val="auto"/>
          <w:sz w:val="22"/>
        </w:rPr>
        <w:t xml:space="preserve">Display ability and willingness to contribute to the life of the school and its community </w:t>
      </w:r>
    </w:p>
    <w:p w:rsidR="00ED26B8" w:rsidRPr="0023357D" w:rsidRDefault="00ED26B8" w:rsidP="00C7565B">
      <w:pPr>
        <w:pStyle w:val="Normal10"/>
        <w:numPr>
          <w:ilvl w:val="0"/>
          <w:numId w:val="36"/>
        </w:numPr>
        <w:tabs>
          <w:tab w:val="left" w:pos="5040"/>
        </w:tabs>
        <w:ind w:right="-291"/>
        <w:jc w:val="both"/>
        <w:rPr>
          <w:rFonts w:ascii="Arial" w:hAnsi="Arial" w:cs="Arial"/>
          <w:color w:val="auto"/>
          <w:sz w:val="22"/>
        </w:rPr>
      </w:pPr>
      <w:r w:rsidRPr="0023357D">
        <w:rPr>
          <w:rFonts w:ascii="Arial" w:hAnsi="Arial" w:cs="Arial"/>
          <w:color w:val="auto"/>
          <w:sz w:val="22"/>
        </w:rPr>
        <w:t>Work in a professional, co-operative manner with all associated with Spark of Genius</w:t>
      </w:r>
    </w:p>
    <w:p w:rsidR="00ED26B8" w:rsidRPr="0023357D" w:rsidRDefault="00ED26B8" w:rsidP="00C7565B">
      <w:pPr>
        <w:pStyle w:val="Normal10"/>
        <w:numPr>
          <w:ilvl w:val="0"/>
          <w:numId w:val="36"/>
        </w:numPr>
        <w:tabs>
          <w:tab w:val="left" w:pos="5040"/>
        </w:tabs>
        <w:ind w:right="-291"/>
        <w:jc w:val="both"/>
        <w:rPr>
          <w:rFonts w:ascii="Arial" w:hAnsi="Arial" w:cs="Arial"/>
          <w:color w:val="auto"/>
          <w:sz w:val="22"/>
        </w:rPr>
      </w:pPr>
      <w:r w:rsidRPr="0023357D">
        <w:rPr>
          <w:rFonts w:ascii="Arial" w:hAnsi="Arial" w:cs="Arial"/>
          <w:color w:val="auto"/>
          <w:sz w:val="22"/>
        </w:rPr>
        <w:t>Maintain excellent attendance standards keeping absence from work at a minimum</w:t>
      </w:r>
    </w:p>
    <w:p w:rsidR="00ED26B8" w:rsidRPr="0023357D" w:rsidRDefault="00ED26B8" w:rsidP="00C7565B">
      <w:pPr>
        <w:ind w:left="-142" w:right="-291"/>
        <w:jc w:val="both"/>
        <w:rPr>
          <w:rFonts w:ascii="Tahoma" w:hAnsi="Tahoma" w:cs="Tahoma"/>
          <w:sz w:val="22"/>
          <w:szCs w:val="22"/>
        </w:rPr>
      </w:pPr>
    </w:p>
    <w:p w:rsidR="00653476" w:rsidRDefault="00653476" w:rsidP="00C7565B">
      <w:pPr>
        <w:ind w:left="-142" w:right="-291"/>
        <w:jc w:val="both"/>
        <w:rPr>
          <w:rFonts w:ascii="Arial" w:hAnsi="Arial" w:cs="Arial"/>
          <w:b/>
          <w:sz w:val="22"/>
          <w:szCs w:val="22"/>
        </w:rPr>
      </w:pPr>
      <w:r w:rsidRPr="0023357D">
        <w:rPr>
          <w:rFonts w:ascii="Arial" w:hAnsi="Arial" w:cs="Arial"/>
          <w:b/>
          <w:sz w:val="22"/>
          <w:szCs w:val="22"/>
        </w:rPr>
        <w:t>Professional Value and Personal Commitment:</w:t>
      </w:r>
    </w:p>
    <w:p w:rsidR="00692CB1" w:rsidRPr="0023357D" w:rsidRDefault="00692CB1" w:rsidP="00C7565B">
      <w:pPr>
        <w:ind w:left="-142" w:right="-291"/>
        <w:jc w:val="both"/>
        <w:rPr>
          <w:rFonts w:ascii="Arial" w:hAnsi="Arial" w:cs="Arial"/>
          <w:b/>
          <w:sz w:val="22"/>
          <w:szCs w:val="22"/>
        </w:rPr>
      </w:pPr>
    </w:p>
    <w:p w:rsidR="00653476" w:rsidRPr="0023357D" w:rsidRDefault="00653476" w:rsidP="00C7565B">
      <w:pPr>
        <w:pStyle w:val="Normal10"/>
        <w:numPr>
          <w:ilvl w:val="0"/>
          <w:numId w:val="37"/>
        </w:numPr>
        <w:tabs>
          <w:tab w:val="left" w:pos="5040"/>
        </w:tabs>
        <w:ind w:right="-291"/>
        <w:jc w:val="both"/>
        <w:rPr>
          <w:rFonts w:ascii="Arial" w:hAnsi="Arial" w:cs="Arial"/>
          <w:color w:val="auto"/>
          <w:sz w:val="22"/>
        </w:rPr>
      </w:pPr>
      <w:r w:rsidRPr="0023357D">
        <w:rPr>
          <w:rFonts w:ascii="Arial" w:hAnsi="Arial" w:cs="Arial"/>
          <w:color w:val="auto"/>
          <w:sz w:val="22"/>
        </w:rPr>
        <w:t>Able to show in the day-to-day practice a commitment to the protection, welfare and social development of all Spark of Genius pupils</w:t>
      </w:r>
    </w:p>
    <w:p w:rsidR="00653476" w:rsidRPr="0023357D" w:rsidRDefault="00653476" w:rsidP="00C7565B">
      <w:pPr>
        <w:pStyle w:val="Normal10"/>
        <w:numPr>
          <w:ilvl w:val="0"/>
          <w:numId w:val="37"/>
        </w:numPr>
        <w:tabs>
          <w:tab w:val="left" w:pos="5040"/>
        </w:tabs>
        <w:ind w:right="-291"/>
        <w:jc w:val="both"/>
        <w:rPr>
          <w:rFonts w:ascii="Arial" w:hAnsi="Arial" w:cs="Arial"/>
          <w:color w:val="auto"/>
          <w:sz w:val="22"/>
        </w:rPr>
      </w:pPr>
      <w:r w:rsidRPr="0023357D">
        <w:rPr>
          <w:rFonts w:ascii="Arial" w:hAnsi="Arial" w:cs="Arial"/>
          <w:color w:val="auto"/>
          <w:sz w:val="22"/>
        </w:rPr>
        <w:t>Able to demonstrate a flexible approach to work practice</w:t>
      </w:r>
    </w:p>
    <w:p w:rsidR="00653476" w:rsidRPr="0023357D" w:rsidRDefault="00653476" w:rsidP="00C7565B">
      <w:pPr>
        <w:pStyle w:val="Normal10"/>
        <w:numPr>
          <w:ilvl w:val="0"/>
          <w:numId w:val="37"/>
        </w:numPr>
        <w:tabs>
          <w:tab w:val="left" w:pos="5040"/>
        </w:tabs>
        <w:ind w:right="-291"/>
        <w:jc w:val="both"/>
        <w:rPr>
          <w:rFonts w:ascii="Arial" w:hAnsi="Arial" w:cs="Arial"/>
          <w:color w:val="auto"/>
          <w:sz w:val="22"/>
        </w:rPr>
      </w:pPr>
      <w:r w:rsidRPr="0023357D">
        <w:rPr>
          <w:rFonts w:ascii="Arial" w:hAnsi="Arial" w:cs="Arial"/>
          <w:color w:val="auto"/>
          <w:sz w:val="22"/>
        </w:rPr>
        <w:t>Value, respect and act as an active partner within Spark of Genius and our wider community</w:t>
      </w:r>
    </w:p>
    <w:p w:rsidR="00653476" w:rsidRPr="0023357D" w:rsidRDefault="00653476" w:rsidP="00C7565B">
      <w:pPr>
        <w:pStyle w:val="Normal10"/>
        <w:numPr>
          <w:ilvl w:val="0"/>
          <w:numId w:val="37"/>
        </w:numPr>
        <w:tabs>
          <w:tab w:val="left" w:pos="5040"/>
        </w:tabs>
        <w:ind w:right="-291"/>
        <w:jc w:val="both"/>
        <w:rPr>
          <w:rFonts w:ascii="Arial" w:hAnsi="Arial" w:cs="Arial"/>
          <w:color w:val="auto"/>
          <w:sz w:val="22"/>
        </w:rPr>
      </w:pPr>
      <w:r w:rsidRPr="0023357D">
        <w:rPr>
          <w:rFonts w:ascii="Arial" w:hAnsi="Arial" w:cs="Arial"/>
          <w:color w:val="auto"/>
          <w:sz w:val="22"/>
        </w:rPr>
        <w:t>Ability to use initiative and work independently as required</w:t>
      </w:r>
    </w:p>
    <w:p w:rsidR="00653476" w:rsidRPr="0023357D" w:rsidRDefault="00653476" w:rsidP="00C7565B">
      <w:pPr>
        <w:pStyle w:val="Normal10"/>
        <w:tabs>
          <w:tab w:val="left" w:pos="5040"/>
        </w:tabs>
        <w:ind w:left="-142" w:right="-291"/>
        <w:jc w:val="both"/>
        <w:rPr>
          <w:rFonts w:ascii="Arial" w:hAnsi="Arial" w:cs="Arial"/>
          <w:color w:val="auto"/>
          <w:sz w:val="22"/>
        </w:rPr>
      </w:pPr>
    </w:p>
    <w:p w:rsidR="00653476" w:rsidRDefault="00653476" w:rsidP="00C7565B">
      <w:pPr>
        <w:pStyle w:val="Normal10"/>
        <w:tabs>
          <w:tab w:val="left" w:pos="5040"/>
        </w:tabs>
        <w:ind w:left="-142" w:right="-291"/>
        <w:jc w:val="both"/>
        <w:rPr>
          <w:rFonts w:ascii="Arial" w:hAnsi="Arial" w:cs="Arial"/>
          <w:b/>
          <w:color w:val="auto"/>
          <w:sz w:val="22"/>
        </w:rPr>
      </w:pPr>
      <w:r w:rsidRPr="0023357D">
        <w:rPr>
          <w:rFonts w:ascii="Arial" w:hAnsi="Arial" w:cs="Arial"/>
          <w:b/>
          <w:color w:val="auto"/>
          <w:sz w:val="22"/>
        </w:rPr>
        <w:t>Other Requirements:</w:t>
      </w:r>
    </w:p>
    <w:p w:rsidR="00692CB1" w:rsidRPr="0023357D" w:rsidRDefault="00692CB1" w:rsidP="00C7565B">
      <w:pPr>
        <w:pStyle w:val="Normal10"/>
        <w:tabs>
          <w:tab w:val="left" w:pos="5040"/>
        </w:tabs>
        <w:ind w:left="-142" w:right="-291"/>
        <w:jc w:val="both"/>
        <w:rPr>
          <w:rFonts w:ascii="Arial" w:hAnsi="Arial" w:cs="Arial"/>
          <w:color w:val="auto"/>
          <w:sz w:val="22"/>
        </w:rPr>
      </w:pPr>
    </w:p>
    <w:p w:rsidR="00653476" w:rsidRPr="0023357D" w:rsidRDefault="00653476" w:rsidP="00C7565B">
      <w:pPr>
        <w:pStyle w:val="Normal10"/>
        <w:numPr>
          <w:ilvl w:val="0"/>
          <w:numId w:val="38"/>
        </w:numPr>
        <w:tabs>
          <w:tab w:val="left" w:pos="5040"/>
        </w:tabs>
        <w:ind w:right="-291"/>
        <w:jc w:val="both"/>
        <w:rPr>
          <w:rFonts w:ascii="Arial" w:hAnsi="Arial" w:cs="Arial"/>
          <w:color w:val="auto"/>
          <w:sz w:val="22"/>
        </w:rPr>
      </w:pPr>
      <w:r w:rsidRPr="0023357D">
        <w:rPr>
          <w:rFonts w:ascii="Arial" w:hAnsi="Arial" w:cs="Arial"/>
          <w:color w:val="auto"/>
          <w:sz w:val="22"/>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rsidR="00653476" w:rsidRPr="00C7565B" w:rsidRDefault="00653476" w:rsidP="00C7565B">
      <w:pPr>
        <w:pStyle w:val="Normal10"/>
        <w:numPr>
          <w:ilvl w:val="0"/>
          <w:numId w:val="38"/>
        </w:numPr>
        <w:tabs>
          <w:tab w:val="left" w:pos="5040"/>
        </w:tabs>
        <w:ind w:right="-291"/>
        <w:jc w:val="both"/>
        <w:rPr>
          <w:rFonts w:ascii="Arial" w:hAnsi="Arial" w:cs="Arial"/>
          <w:color w:val="auto"/>
          <w:sz w:val="22"/>
        </w:rPr>
      </w:pPr>
      <w:r w:rsidRPr="0023357D">
        <w:rPr>
          <w:rFonts w:ascii="Arial" w:hAnsi="Arial" w:cs="Arial"/>
          <w:color w:val="auto"/>
          <w:sz w:val="22"/>
        </w:rPr>
        <w:t xml:space="preserve">The post holder may be reasonably expected to undertake other duties commensurate with the level of responsibility that may be allocated from time to time.  </w:t>
      </w:r>
    </w:p>
    <w:p w:rsidR="00D84DAE" w:rsidRDefault="00D84DAE" w:rsidP="00D84DAE">
      <w:pPr>
        <w:pStyle w:val="Normal10"/>
        <w:tabs>
          <w:tab w:val="left" w:pos="5040"/>
        </w:tabs>
        <w:ind w:left="218" w:right="-291"/>
        <w:rPr>
          <w:rFonts w:ascii="Arial" w:hAnsi="Arial" w:cs="Arial"/>
          <w:color w:val="auto"/>
          <w:sz w:val="22"/>
        </w:rPr>
      </w:pPr>
    </w:p>
    <w:p w:rsidR="00D84DAE" w:rsidRDefault="00D84DAE" w:rsidP="00D84DAE">
      <w:pPr>
        <w:pStyle w:val="Normal10"/>
        <w:tabs>
          <w:tab w:val="left" w:pos="5040"/>
        </w:tabs>
        <w:ind w:left="218" w:right="-291"/>
        <w:rPr>
          <w:rFonts w:ascii="Arial" w:hAnsi="Arial" w:cs="Arial"/>
          <w:color w:val="auto"/>
          <w:sz w:val="22"/>
        </w:rPr>
      </w:pPr>
    </w:p>
    <w:p w:rsidR="00653476" w:rsidRPr="0023357D" w:rsidRDefault="00653476" w:rsidP="00D84DAE">
      <w:pPr>
        <w:pStyle w:val="Normal10"/>
        <w:tabs>
          <w:tab w:val="left" w:pos="5040"/>
        </w:tabs>
        <w:ind w:left="218" w:right="-291"/>
        <w:jc w:val="center"/>
        <w:rPr>
          <w:rFonts w:ascii="Arial" w:hAnsi="Arial" w:cs="Arial"/>
          <w:color w:val="auto"/>
          <w:sz w:val="22"/>
        </w:rPr>
      </w:pPr>
      <w:r w:rsidRPr="0023357D">
        <w:rPr>
          <w:rFonts w:ascii="Arial" w:hAnsi="Arial" w:cs="Arial"/>
          <w:color w:val="auto"/>
          <w:sz w:val="22"/>
        </w:rPr>
        <w:t xml:space="preserve">The above job description forms part of your main terms and conditions of employment.  The Company reserves the right to vary duties and responsibilities at </w:t>
      </w:r>
      <w:r w:rsidR="00B804D5" w:rsidRPr="0023357D">
        <w:rPr>
          <w:rFonts w:ascii="Arial" w:hAnsi="Arial" w:cs="Arial"/>
          <w:color w:val="auto"/>
          <w:sz w:val="22"/>
        </w:rPr>
        <w:t>any time</w:t>
      </w:r>
      <w:r w:rsidRPr="0023357D">
        <w:rPr>
          <w:rFonts w:ascii="Arial" w:hAnsi="Arial" w:cs="Arial"/>
          <w:color w:val="auto"/>
          <w:sz w:val="22"/>
        </w:rPr>
        <w:t xml:space="preserve"> within legal notification frameworks, however, not outside what is considered reasonable to the original post.</w:t>
      </w:r>
    </w:p>
    <w:p w:rsidR="00ED26B8" w:rsidRDefault="00ED26B8" w:rsidP="00EF1F3A">
      <w:pPr>
        <w:pStyle w:val="Normal10"/>
        <w:tabs>
          <w:tab w:val="left" w:pos="5040"/>
        </w:tabs>
        <w:ind w:right="135" w:hanging="142"/>
        <w:jc w:val="both"/>
        <w:rPr>
          <w:rFonts w:ascii="Arial" w:hAnsi="Arial" w:cs="Arial"/>
          <w:color w:val="auto"/>
          <w:sz w:val="22"/>
        </w:rPr>
      </w:pPr>
    </w:p>
    <w:p w:rsidR="00ED26B8" w:rsidRDefault="00ED26B8" w:rsidP="00EF1F3A">
      <w:pPr>
        <w:pStyle w:val="Normal10"/>
        <w:tabs>
          <w:tab w:val="left" w:pos="5040"/>
        </w:tabs>
        <w:ind w:right="135" w:hanging="142"/>
        <w:jc w:val="both"/>
        <w:rPr>
          <w:rFonts w:ascii="Arial" w:hAnsi="Arial" w:cs="Arial"/>
          <w:color w:val="auto"/>
          <w:sz w:val="22"/>
        </w:rPr>
      </w:pPr>
    </w:p>
    <w:p w:rsidR="00ED26B8" w:rsidRDefault="00ED26B8" w:rsidP="00EF1F3A">
      <w:pPr>
        <w:pStyle w:val="Normal10"/>
        <w:tabs>
          <w:tab w:val="left" w:pos="5040"/>
        </w:tabs>
        <w:ind w:right="135" w:hanging="142"/>
        <w:jc w:val="both"/>
        <w:rPr>
          <w:rFonts w:ascii="Arial" w:hAnsi="Arial" w:cs="Arial"/>
          <w:color w:val="auto"/>
          <w:sz w:val="22"/>
        </w:rPr>
      </w:pPr>
    </w:p>
    <w:p w:rsidR="00692CB1" w:rsidRDefault="00692CB1"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B804D5" w:rsidRDefault="00B804D5" w:rsidP="00EF1F3A">
      <w:pPr>
        <w:pStyle w:val="Normal10"/>
        <w:tabs>
          <w:tab w:val="left" w:pos="5040"/>
        </w:tabs>
        <w:ind w:right="135" w:hanging="142"/>
        <w:jc w:val="both"/>
        <w:rPr>
          <w:rFonts w:ascii="Arial" w:hAnsi="Arial" w:cs="Arial"/>
          <w:color w:val="auto"/>
          <w:sz w:val="22"/>
        </w:rPr>
      </w:pPr>
    </w:p>
    <w:p w:rsidR="00ED26B8" w:rsidRDefault="00ED26B8" w:rsidP="00EF1F3A">
      <w:pPr>
        <w:pStyle w:val="Normal10"/>
        <w:tabs>
          <w:tab w:val="left" w:pos="5040"/>
        </w:tabs>
        <w:ind w:right="135" w:hanging="142"/>
        <w:jc w:val="both"/>
        <w:rPr>
          <w:rFonts w:ascii="Arial" w:hAnsi="Arial" w:cs="Arial"/>
          <w:color w:val="auto"/>
          <w:sz w:val="22"/>
        </w:rPr>
      </w:pPr>
    </w:p>
    <w:p w:rsidR="00692CB1" w:rsidRDefault="00692CB1"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692CB1" w:rsidRDefault="00692CB1" w:rsidP="00EF1F3A">
      <w:pPr>
        <w:pStyle w:val="Normal10"/>
        <w:tabs>
          <w:tab w:val="left" w:pos="5040"/>
        </w:tabs>
        <w:ind w:right="135" w:hanging="142"/>
        <w:jc w:val="both"/>
        <w:rPr>
          <w:rFonts w:ascii="Arial" w:hAnsi="Arial" w:cs="Arial"/>
          <w:color w:val="auto"/>
          <w:sz w:val="22"/>
        </w:rPr>
      </w:pPr>
    </w:p>
    <w:p w:rsidR="00692CB1" w:rsidRDefault="00692CB1" w:rsidP="00EF1F3A">
      <w:pPr>
        <w:pStyle w:val="Normal10"/>
        <w:tabs>
          <w:tab w:val="left" w:pos="5040"/>
        </w:tabs>
        <w:ind w:right="135" w:hanging="142"/>
        <w:jc w:val="both"/>
        <w:rPr>
          <w:rFonts w:ascii="Arial" w:hAnsi="Arial" w:cs="Arial"/>
          <w:color w:val="auto"/>
          <w:sz w:val="22"/>
        </w:rPr>
      </w:pPr>
    </w:p>
    <w:p w:rsidR="00D84DAE" w:rsidRDefault="00D84DAE" w:rsidP="00EF1F3A">
      <w:pPr>
        <w:pStyle w:val="Normal10"/>
        <w:tabs>
          <w:tab w:val="left" w:pos="5040"/>
        </w:tabs>
        <w:ind w:right="135" w:hanging="142"/>
        <w:jc w:val="both"/>
        <w:rPr>
          <w:rFonts w:ascii="Arial" w:hAnsi="Arial" w:cs="Arial"/>
          <w:color w:val="auto"/>
          <w:sz w:val="22"/>
        </w:rPr>
      </w:pPr>
    </w:p>
    <w:p w:rsidR="00D84DAE" w:rsidRPr="007840F8" w:rsidRDefault="00D84DAE" w:rsidP="00EF1F3A">
      <w:pPr>
        <w:pStyle w:val="Normal10"/>
        <w:tabs>
          <w:tab w:val="left" w:pos="5040"/>
        </w:tabs>
        <w:ind w:right="135" w:hanging="142"/>
        <w:jc w:val="both"/>
        <w:rPr>
          <w:rFonts w:ascii="Arial" w:hAnsi="Arial" w:cs="Arial"/>
          <w:color w:val="auto"/>
          <w:sz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A0E8E" w:rsidRPr="009E5E1B" w:rsidTr="00D84DAE">
        <w:tc>
          <w:tcPr>
            <w:tcW w:w="10490" w:type="dxa"/>
            <w:shd w:val="clear" w:color="auto" w:fill="auto"/>
          </w:tcPr>
          <w:p w:rsidR="00ED26B8" w:rsidRPr="00D84DAE" w:rsidRDefault="00ED26B8" w:rsidP="00EF1F3A">
            <w:pPr>
              <w:tabs>
                <w:tab w:val="left" w:pos="5040"/>
              </w:tabs>
              <w:ind w:right="135" w:hanging="142"/>
              <w:jc w:val="center"/>
              <w:rPr>
                <w:rFonts w:ascii="Arial" w:hAnsi="Arial" w:cs="Arial"/>
                <w:b/>
                <w:color w:val="000000"/>
                <w:sz w:val="32"/>
                <w:szCs w:val="32"/>
              </w:rPr>
            </w:pPr>
            <w:r w:rsidRPr="00D84DAE">
              <w:rPr>
                <w:rFonts w:ascii="Arial" w:hAnsi="Arial" w:cs="Arial"/>
                <w:b/>
                <w:color w:val="000000"/>
                <w:sz w:val="32"/>
                <w:szCs w:val="32"/>
              </w:rPr>
              <w:t>Person Specification –</w:t>
            </w:r>
            <w:r w:rsidR="00692CB1" w:rsidRPr="00D84DAE">
              <w:rPr>
                <w:rFonts w:ascii="Arial" w:hAnsi="Arial" w:cs="Arial"/>
                <w:b/>
                <w:color w:val="000000"/>
                <w:sz w:val="32"/>
                <w:szCs w:val="32"/>
              </w:rPr>
              <w:t xml:space="preserve"> </w:t>
            </w:r>
            <w:r w:rsidR="00C55250" w:rsidRPr="00D84DAE">
              <w:rPr>
                <w:rFonts w:ascii="Arial" w:hAnsi="Arial" w:cs="Arial"/>
                <w:b/>
                <w:color w:val="000000"/>
                <w:sz w:val="32"/>
                <w:szCs w:val="32"/>
              </w:rPr>
              <w:t>Catering</w:t>
            </w:r>
            <w:r w:rsidRPr="00D84DAE">
              <w:rPr>
                <w:rFonts w:ascii="Arial" w:hAnsi="Arial" w:cs="Arial"/>
                <w:b/>
                <w:color w:val="000000"/>
                <w:sz w:val="32"/>
                <w:szCs w:val="32"/>
              </w:rPr>
              <w:t xml:space="preserve"> </w:t>
            </w:r>
            <w:r w:rsidR="00B804D5" w:rsidRPr="00D84DAE">
              <w:rPr>
                <w:rFonts w:ascii="Arial" w:hAnsi="Arial" w:cs="Arial"/>
                <w:b/>
                <w:color w:val="000000"/>
                <w:sz w:val="32"/>
                <w:szCs w:val="32"/>
              </w:rPr>
              <w:t>Assistant</w:t>
            </w:r>
          </w:p>
        </w:tc>
      </w:tr>
    </w:tbl>
    <w:p w:rsidR="00ED26B8" w:rsidRPr="007840F8" w:rsidRDefault="00ED26B8" w:rsidP="00EF1F3A">
      <w:pPr>
        <w:tabs>
          <w:tab w:val="left" w:pos="5040"/>
        </w:tabs>
        <w:ind w:right="135" w:hanging="142"/>
        <w:rPr>
          <w:rFonts w:ascii="Arial" w:hAnsi="Arial"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2765"/>
        <w:gridCol w:w="2552"/>
        <w:gridCol w:w="2551"/>
      </w:tblGrid>
      <w:tr w:rsidR="00ED26B8" w:rsidRPr="007840F8" w:rsidTr="00D84DAE">
        <w:tc>
          <w:tcPr>
            <w:tcW w:w="2622" w:type="dxa"/>
          </w:tcPr>
          <w:p w:rsidR="00ED26B8" w:rsidRPr="007840F8" w:rsidRDefault="00ED26B8" w:rsidP="00EF1F3A">
            <w:pPr>
              <w:tabs>
                <w:tab w:val="left" w:pos="5040"/>
              </w:tabs>
              <w:ind w:right="135" w:hanging="142"/>
              <w:rPr>
                <w:rFonts w:ascii="Arial" w:hAnsi="Arial" w:cs="Arial"/>
                <w:sz w:val="22"/>
                <w:szCs w:val="22"/>
              </w:rPr>
            </w:pPr>
          </w:p>
        </w:tc>
        <w:tc>
          <w:tcPr>
            <w:tcW w:w="2765"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Essential Criteria</w:t>
            </w:r>
          </w:p>
        </w:tc>
        <w:tc>
          <w:tcPr>
            <w:tcW w:w="2552" w:type="dxa"/>
          </w:tcPr>
          <w:p w:rsidR="00ED26B8" w:rsidRPr="007840F8" w:rsidRDefault="00ED26B8" w:rsidP="00D84DAE">
            <w:pPr>
              <w:tabs>
                <w:tab w:val="left" w:pos="5040"/>
              </w:tabs>
              <w:ind w:right="135" w:firstLine="33"/>
              <w:rPr>
                <w:rFonts w:ascii="Arial" w:hAnsi="Arial" w:cs="Arial"/>
                <w:b/>
                <w:sz w:val="22"/>
                <w:szCs w:val="22"/>
              </w:rPr>
            </w:pPr>
            <w:r w:rsidRPr="007840F8">
              <w:rPr>
                <w:rFonts w:ascii="Arial" w:hAnsi="Arial" w:cs="Arial"/>
                <w:b/>
                <w:sz w:val="22"/>
                <w:szCs w:val="22"/>
              </w:rPr>
              <w:t>Desirable Criteria</w:t>
            </w:r>
          </w:p>
        </w:tc>
        <w:tc>
          <w:tcPr>
            <w:tcW w:w="2551"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Method of Assessment</w:t>
            </w:r>
          </w:p>
        </w:tc>
      </w:tr>
      <w:tr w:rsidR="00ED26B8" w:rsidRPr="007840F8" w:rsidTr="00D84DAE">
        <w:tc>
          <w:tcPr>
            <w:tcW w:w="2622"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Education and Qualifications</w:t>
            </w:r>
          </w:p>
        </w:tc>
        <w:tc>
          <w:tcPr>
            <w:tcW w:w="2765" w:type="dxa"/>
          </w:tcPr>
          <w:p w:rsidR="00ED26B8" w:rsidRPr="007840F8" w:rsidRDefault="00B804D5" w:rsidP="00D84DAE">
            <w:pPr>
              <w:pStyle w:val="ColorfulList-Accent11"/>
              <w:tabs>
                <w:tab w:val="left" w:pos="5040"/>
              </w:tabs>
              <w:ind w:left="0" w:right="135"/>
              <w:rPr>
                <w:rFonts w:ascii="Arial" w:hAnsi="Arial" w:cs="Arial"/>
              </w:rPr>
            </w:pPr>
            <w:r>
              <w:rPr>
                <w:rFonts w:ascii="Arial" w:hAnsi="Arial" w:cs="Arial"/>
              </w:rPr>
              <w:t>Go</w:t>
            </w:r>
            <w:r w:rsidR="00D84DAE">
              <w:rPr>
                <w:rFonts w:ascii="Arial" w:hAnsi="Arial" w:cs="Arial"/>
              </w:rPr>
              <w:t>o</w:t>
            </w:r>
            <w:r>
              <w:rPr>
                <w:rFonts w:ascii="Arial" w:hAnsi="Arial" w:cs="Arial"/>
              </w:rPr>
              <w:t>d general education</w:t>
            </w:r>
          </w:p>
        </w:tc>
        <w:tc>
          <w:tcPr>
            <w:tcW w:w="2552" w:type="dxa"/>
          </w:tcPr>
          <w:p w:rsidR="00ED26B8" w:rsidRPr="007840F8" w:rsidRDefault="00ED26B8" w:rsidP="00D84DAE">
            <w:pPr>
              <w:tabs>
                <w:tab w:val="left" w:pos="5040"/>
              </w:tabs>
              <w:ind w:right="135"/>
              <w:rPr>
                <w:rFonts w:ascii="Arial" w:hAnsi="Arial" w:cs="Arial"/>
                <w:sz w:val="22"/>
                <w:szCs w:val="22"/>
              </w:rPr>
            </w:pPr>
          </w:p>
        </w:tc>
        <w:tc>
          <w:tcPr>
            <w:tcW w:w="2551" w:type="dxa"/>
          </w:tcPr>
          <w:p w:rsidR="00ED26B8" w:rsidRPr="007840F8" w:rsidRDefault="00ED26B8" w:rsidP="00D84DAE">
            <w:pPr>
              <w:tabs>
                <w:tab w:val="left" w:pos="5040"/>
              </w:tabs>
              <w:ind w:right="135"/>
              <w:rPr>
                <w:rFonts w:ascii="Arial" w:hAnsi="Arial" w:cs="Arial"/>
                <w:sz w:val="22"/>
                <w:szCs w:val="22"/>
              </w:rPr>
            </w:pPr>
            <w:r w:rsidRPr="007840F8">
              <w:rPr>
                <w:rFonts w:ascii="Arial" w:hAnsi="Arial" w:cs="Arial"/>
                <w:sz w:val="22"/>
                <w:szCs w:val="22"/>
              </w:rPr>
              <w:t>Application Form, Certificate Check &amp; Interview</w:t>
            </w:r>
            <w:r w:rsidR="00F049B7">
              <w:rPr>
                <w:rFonts w:ascii="Arial" w:hAnsi="Arial" w:cs="Arial"/>
                <w:sz w:val="22"/>
                <w:szCs w:val="22"/>
              </w:rPr>
              <w:t>.</w:t>
            </w:r>
          </w:p>
        </w:tc>
      </w:tr>
      <w:tr w:rsidR="00ED26B8" w:rsidRPr="007840F8" w:rsidTr="00D84DAE">
        <w:tc>
          <w:tcPr>
            <w:tcW w:w="2622" w:type="dxa"/>
          </w:tcPr>
          <w:p w:rsidR="00ED26B8" w:rsidRPr="007840F8" w:rsidRDefault="00ED26B8" w:rsidP="00D84DAE">
            <w:pPr>
              <w:tabs>
                <w:tab w:val="left" w:pos="5040"/>
              </w:tabs>
              <w:ind w:right="-40"/>
              <w:rPr>
                <w:rFonts w:ascii="Arial" w:hAnsi="Arial" w:cs="Arial"/>
                <w:b/>
                <w:sz w:val="22"/>
                <w:szCs w:val="22"/>
              </w:rPr>
            </w:pPr>
            <w:r w:rsidRPr="007840F8">
              <w:rPr>
                <w:rFonts w:ascii="Arial" w:hAnsi="Arial" w:cs="Arial"/>
                <w:b/>
                <w:sz w:val="22"/>
                <w:szCs w:val="22"/>
              </w:rPr>
              <w:t>Experience</w:t>
            </w:r>
          </w:p>
        </w:tc>
        <w:tc>
          <w:tcPr>
            <w:tcW w:w="2765" w:type="dxa"/>
          </w:tcPr>
          <w:p w:rsidR="00ED26B8" w:rsidRDefault="00C55250" w:rsidP="00D84DAE">
            <w:pPr>
              <w:tabs>
                <w:tab w:val="left" w:pos="5040"/>
              </w:tabs>
              <w:ind w:right="-40"/>
              <w:rPr>
                <w:rFonts w:ascii="Arial" w:hAnsi="Arial" w:cs="Arial"/>
                <w:sz w:val="22"/>
                <w:szCs w:val="22"/>
              </w:rPr>
            </w:pPr>
            <w:r>
              <w:rPr>
                <w:rFonts w:ascii="Arial" w:hAnsi="Arial" w:cs="Arial"/>
                <w:sz w:val="22"/>
                <w:szCs w:val="22"/>
              </w:rPr>
              <w:t>Experience of food service and cooking</w:t>
            </w:r>
            <w:r w:rsidR="00F049B7">
              <w:rPr>
                <w:rFonts w:ascii="Arial" w:hAnsi="Arial" w:cs="Arial"/>
                <w:sz w:val="22"/>
                <w:szCs w:val="22"/>
              </w:rPr>
              <w:t>.</w:t>
            </w:r>
            <w:r>
              <w:rPr>
                <w:rFonts w:ascii="Arial" w:hAnsi="Arial" w:cs="Arial"/>
                <w:sz w:val="22"/>
                <w:szCs w:val="22"/>
              </w:rPr>
              <w:t xml:space="preserve"> </w:t>
            </w:r>
          </w:p>
          <w:p w:rsidR="00692CB1" w:rsidRPr="007840F8" w:rsidRDefault="00692CB1" w:rsidP="00D84DAE">
            <w:pPr>
              <w:tabs>
                <w:tab w:val="left" w:pos="5040"/>
              </w:tabs>
              <w:ind w:right="-40"/>
              <w:rPr>
                <w:rFonts w:ascii="Arial" w:hAnsi="Arial" w:cs="Arial"/>
                <w:sz w:val="22"/>
                <w:szCs w:val="22"/>
              </w:rPr>
            </w:pPr>
          </w:p>
        </w:tc>
        <w:tc>
          <w:tcPr>
            <w:tcW w:w="2552" w:type="dxa"/>
          </w:tcPr>
          <w:p w:rsidR="00ED26B8" w:rsidRPr="007840F8" w:rsidRDefault="00ED26B8" w:rsidP="00D84DAE">
            <w:pPr>
              <w:pStyle w:val="ColorfulList-Accent11"/>
              <w:tabs>
                <w:tab w:val="left" w:pos="5040"/>
              </w:tabs>
              <w:ind w:left="0" w:right="-40"/>
              <w:rPr>
                <w:rFonts w:ascii="Arial" w:hAnsi="Arial" w:cs="Arial"/>
              </w:rPr>
            </w:pPr>
          </w:p>
        </w:tc>
        <w:tc>
          <w:tcPr>
            <w:tcW w:w="2551" w:type="dxa"/>
          </w:tcPr>
          <w:p w:rsidR="00ED26B8" w:rsidRPr="007840F8" w:rsidRDefault="00ED26B8" w:rsidP="00D84DAE">
            <w:pPr>
              <w:tabs>
                <w:tab w:val="left" w:pos="5040"/>
              </w:tabs>
              <w:ind w:right="-40"/>
              <w:rPr>
                <w:rFonts w:ascii="Arial" w:hAnsi="Arial" w:cs="Arial"/>
                <w:sz w:val="22"/>
                <w:szCs w:val="22"/>
              </w:rPr>
            </w:pPr>
            <w:r w:rsidRPr="007840F8">
              <w:rPr>
                <w:rFonts w:ascii="Arial" w:hAnsi="Arial" w:cs="Arial"/>
                <w:sz w:val="22"/>
                <w:szCs w:val="22"/>
              </w:rPr>
              <w:t>Application Form &amp; Reference Check</w:t>
            </w:r>
            <w:r w:rsidR="00F049B7">
              <w:rPr>
                <w:rFonts w:ascii="Arial" w:hAnsi="Arial" w:cs="Arial"/>
                <w:sz w:val="22"/>
                <w:szCs w:val="22"/>
              </w:rPr>
              <w:t>.</w:t>
            </w:r>
          </w:p>
        </w:tc>
      </w:tr>
      <w:tr w:rsidR="00ED26B8" w:rsidRPr="007840F8" w:rsidTr="00D84DAE">
        <w:tc>
          <w:tcPr>
            <w:tcW w:w="2622"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Skills</w:t>
            </w:r>
          </w:p>
        </w:tc>
        <w:tc>
          <w:tcPr>
            <w:tcW w:w="2765" w:type="dxa"/>
          </w:tcPr>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To use own initiative</w:t>
            </w:r>
            <w:r w:rsidR="00F049B7">
              <w:rPr>
                <w:rFonts w:ascii="Arial" w:hAnsi="Arial" w:cs="Arial"/>
                <w:sz w:val="22"/>
                <w:szCs w:val="22"/>
              </w:rPr>
              <w:t>.</w:t>
            </w:r>
            <w:r w:rsidRPr="007840F8">
              <w:rPr>
                <w:rFonts w:ascii="Arial" w:hAnsi="Arial" w:cs="Arial"/>
                <w:sz w:val="22"/>
                <w:szCs w:val="22"/>
              </w:rPr>
              <w:t xml:space="preserve"> </w:t>
            </w:r>
          </w:p>
          <w:p w:rsidR="00692CB1" w:rsidRPr="007840F8" w:rsidRDefault="00692CB1" w:rsidP="00D84DAE">
            <w:pPr>
              <w:tabs>
                <w:tab w:val="left" w:pos="5040"/>
              </w:tabs>
              <w:ind w:right="135"/>
              <w:rPr>
                <w:rFonts w:ascii="Arial" w:hAnsi="Arial" w:cs="Arial"/>
                <w:sz w:val="22"/>
                <w:szCs w:val="22"/>
              </w:rPr>
            </w:pPr>
          </w:p>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Work as part of a team</w:t>
            </w:r>
            <w:r w:rsidR="00F049B7">
              <w:rPr>
                <w:rFonts w:ascii="Arial" w:hAnsi="Arial" w:cs="Arial"/>
                <w:sz w:val="22"/>
                <w:szCs w:val="22"/>
              </w:rPr>
              <w:t>.</w:t>
            </w:r>
          </w:p>
          <w:p w:rsidR="00692CB1" w:rsidRPr="007840F8" w:rsidRDefault="00692CB1" w:rsidP="00D84DAE">
            <w:pPr>
              <w:tabs>
                <w:tab w:val="left" w:pos="5040"/>
              </w:tabs>
              <w:ind w:right="135"/>
              <w:rPr>
                <w:rFonts w:ascii="Arial" w:hAnsi="Arial" w:cs="Arial"/>
                <w:sz w:val="22"/>
                <w:szCs w:val="22"/>
              </w:rPr>
            </w:pPr>
          </w:p>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Flexible approach to work</w:t>
            </w:r>
            <w:r w:rsidR="00F049B7">
              <w:rPr>
                <w:rFonts w:ascii="Arial" w:hAnsi="Arial" w:cs="Arial"/>
                <w:sz w:val="22"/>
                <w:szCs w:val="22"/>
              </w:rPr>
              <w:t>.</w:t>
            </w:r>
          </w:p>
          <w:p w:rsidR="00692CB1" w:rsidRPr="007840F8" w:rsidRDefault="00692CB1" w:rsidP="00D84DAE">
            <w:pPr>
              <w:tabs>
                <w:tab w:val="left" w:pos="5040"/>
              </w:tabs>
              <w:ind w:right="135"/>
              <w:rPr>
                <w:rFonts w:ascii="Arial" w:hAnsi="Arial" w:cs="Arial"/>
                <w:sz w:val="22"/>
                <w:szCs w:val="22"/>
              </w:rPr>
            </w:pPr>
          </w:p>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Good with people</w:t>
            </w:r>
            <w:r w:rsidR="00F049B7">
              <w:rPr>
                <w:rFonts w:ascii="Arial" w:hAnsi="Arial" w:cs="Arial"/>
                <w:sz w:val="22"/>
                <w:szCs w:val="22"/>
              </w:rPr>
              <w:t>.</w:t>
            </w:r>
          </w:p>
          <w:p w:rsidR="00692CB1" w:rsidRPr="007840F8" w:rsidRDefault="00692CB1" w:rsidP="00D84DAE">
            <w:pPr>
              <w:tabs>
                <w:tab w:val="left" w:pos="5040"/>
              </w:tabs>
              <w:ind w:right="135"/>
              <w:rPr>
                <w:rFonts w:ascii="Arial" w:hAnsi="Arial" w:cs="Arial"/>
                <w:sz w:val="22"/>
                <w:szCs w:val="22"/>
              </w:rPr>
            </w:pPr>
          </w:p>
          <w:p w:rsidR="00ED26B8" w:rsidRDefault="00ED26B8" w:rsidP="00D84DAE">
            <w:pPr>
              <w:tabs>
                <w:tab w:val="left" w:pos="5040"/>
              </w:tabs>
              <w:ind w:right="135"/>
              <w:rPr>
                <w:rFonts w:ascii="Arial" w:hAnsi="Arial" w:cs="Arial"/>
                <w:sz w:val="22"/>
                <w:szCs w:val="22"/>
              </w:rPr>
            </w:pPr>
            <w:proofErr w:type="spellStart"/>
            <w:r w:rsidRPr="007840F8">
              <w:rPr>
                <w:rFonts w:ascii="Arial" w:hAnsi="Arial" w:cs="Arial"/>
                <w:sz w:val="22"/>
                <w:szCs w:val="22"/>
              </w:rPr>
              <w:t>Organised</w:t>
            </w:r>
            <w:proofErr w:type="spellEnd"/>
            <w:r w:rsidR="00F049B7">
              <w:rPr>
                <w:rFonts w:ascii="Arial" w:hAnsi="Arial" w:cs="Arial"/>
                <w:sz w:val="22"/>
                <w:szCs w:val="22"/>
              </w:rPr>
              <w:t>.</w:t>
            </w:r>
          </w:p>
          <w:p w:rsidR="00692CB1" w:rsidRDefault="00692CB1" w:rsidP="00D84DAE">
            <w:pPr>
              <w:tabs>
                <w:tab w:val="left" w:pos="5040"/>
              </w:tabs>
              <w:ind w:right="135"/>
              <w:rPr>
                <w:rFonts w:ascii="Arial" w:hAnsi="Arial" w:cs="Arial"/>
                <w:sz w:val="22"/>
                <w:szCs w:val="22"/>
              </w:rPr>
            </w:pPr>
          </w:p>
          <w:p w:rsidR="007840F8" w:rsidRDefault="007840F8" w:rsidP="00D84DAE">
            <w:pPr>
              <w:tabs>
                <w:tab w:val="left" w:pos="5040"/>
              </w:tabs>
              <w:ind w:right="135"/>
              <w:rPr>
                <w:rFonts w:ascii="Arial" w:hAnsi="Arial" w:cs="Arial"/>
                <w:sz w:val="22"/>
                <w:szCs w:val="22"/>
              </w:rPr>
            </w:pPr>
            <w:r>
              <w:rPr>
                <w:rFonts w:ascii="Arial" w:hAnsi="Arial" w:cs="Arial"/>
                <w:sz w:val="22"/>
                <w:szCs w:val="22"/>
              </w:rPr>
              <w:t xml:space="preserve">Good </w:t>
            </w:r>
            <w:r w:rsidRPr="007840F8">
              <w:rPr>
                <w:rFonts w:ascii="Arial" w:hAnsi="Arial" w:cs="Arial"/>
                <w:sz w:val="22"/>
                <w:szCs w:val="22"/>
              </w:rPr>
              <w:t xml:space="preserve">communication </w:t>
            </w:r>
            <w:r>
              <w:rPr>
                <w:rFonts w:ascii="Arial" w:hAnsi="Arial" w:cs="Arial"/>
                <w:sz w:val="22"/>
                <w:szCs w:val="22"/>
              </w:rPr>
              <w:t xml:space="preserve">and interpersonal </w:t>
            </w:r>
            <w:r w:rsidRPr="007840F8">
              <w:rPr>
                <w:rFonts w:ascii="Arial" w:hAnsi="Arial" w:cs="Arial"/>
                <w:sz w:val="22"/>
                <w:szCs w:val="22"/>
              </w:rPr>
              <w:t>skills</w:t>
            </w:r>
            <w:r w:rsidR="00F049B7">
              <w:rPr>
                <w:rFonts w:ascii="Arial" w:hAnsi="Arial" w:cs="Arial"/>
                <w:sz w:val="22"/>
                <w:szCs w:val="22"/>
              </w:rPr>
              <w:t>.</w:t>
            </w:r>
          </w:p>
          <w:p w:rsidR="00692CB1" w:rsidRPr="007840F8" w:rsidRDefault="00692CB1" w:rsidP="00D84DAE">
            <w:pPr>
              <w:tabs>
                <w:tab w:val="left" w:pos="5040"/>
              </w:tabs>
              <w:ind w:right="135"/>
              <w:rPr>
                <w:rFonts w:ascii="Arial" w:hAnsi="Arial" w:cs="Arial"/>
                <w:sz w:val="22"/>
                <w:szCs w:val="22"/>
              </w:rPr>
            </w:pPr>
          </w:p>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Willing to learn</w:t>
            </w:r>
            <w:r w:rsidR="00F049B7">
              <w:rPr>
                <w:rFonts w:ascii="Arial" w:hAnsi="Arial" w:cs="Arial"/>
                <w:sz w:val="22"/>
                <w:szCs w:val="22"/>
              </w:rPr>
              <w:t>.</w:t>
            </w:r>
          </w:p>
          <w:p w:rsidR="000A0E8E" w:rsidRPr="007840F8" w:rsidRDefault="000A0E8E" w:rsidP="00D84DAE">
            <w:pPr>
              <w:ind w:right="135"/>
              <w:rPr>
                <w:rFonts w:ascii="Arial" w:hAnsi="Arial" w:cs="Arial"/>
                <w:sz w:val="22"/>
                <w:szCs w:val="22"/>
              </w:rPr>
            </w:pPr>
          </w:p>
        </w:tc>
        <w:tc>
          <w:tcPr>
            <w:tcW w:w="2552" w:type="dxa"/>
          </w:tcPr>
          <w:p w:rsidR="00ED26B8" w:rsidRPr="007840F8" w:rsidRDefault="00ED26B8" w:rsidP="00D84DAE">
            <w:pPr>
              <w:tabs>
                <w:tab w:val="left" w:pos="5040"/>
              </w:tabs>
              <w:ind w:right="135"/>
              <w:rPr>
                <w:rFonts w:ascii="Arial" w:hAnsi="Arial" w:cs="Arial"/>
                <w:sz w:val="22"/>
                <w:szCs w:val="22"/>
              </w:rPr>
            </w:pPr>
          </w:p>
        </w:tc>
        <w:tc>
          <w:tcPr>
            <w:tcW w:w="2551" w:type="dxa"/>
          </w:tcPr>
          <w:p w:rsidR="00ED26B8" w:rsidRPr="007840F8" w:rsidRDefault="00ED26B8" w:rsidP="00D84DAE">
            <w:pPr>
              <w:tabs>
                <w:tab w:val="left" w:pos="5040"/>
              </w:tabs>
              <w:ind w:right="135"/>
              <w:rPr>
                <w:rFonts w:ascii="Arial" w:hAnsi="Arial" w:cs="Arial"/>
                <w:sz w:val="22"/>
                <w:szCs w:val="22"/>
              </w:rPr>
            </w:pPr>
            <w:r w:rsidRPr="007840F8">
              <w:rPr>
                <w:rFonts w:ascii="Arial" w:hAnsi="Arial" w:cs="Arial"/>
                <w:sz w:val="22"/>
                <w:szCs w:val="22"/>
              </w:rPr>
              <w:t>Application Form, References &amp; Interview</w:t>
            </w:r>
            <w:r w:rsidR="00F049B7">
              <w:rPr>
                <w:rFonts w:ascii="Arial" w:hAnsi="Arial" w:cs="Arial"/>
                <w:sz w:val="22"/>
                <w:szCs w:val="22"/>
              </w:rPr>
              <w:t>.</w:t>
            </w:r>
          </w:p>
        </w:tc>
      </w:tr>
      <w:tr w:rsidR="00ED26B8" w:rsidRPr="007840F8" w:rsidTr="00D84DAE">
        <w:tc>
          <w:tcPr>
            <w:tcW w:w="2622"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Knowledge</w:t>
            </w:r>
          </w:p>
        </w:tc>
        <w:tc>
          <w:tcPr>
            <w:tcW w:w="2765" w:type="dxa"/>
          </w:tcPr>
          <w:p w:rsidR="00ED26B8" w:rsidRPr="007840F8" w:rsidRDefault="00C55250" w:rsidP="00D84DAE">
            <w:pPr>
              <w:pStyle w:val="ColorfulList-Accent11"/>
              <w:tabs>
                <w:tab w:val="left" w:pos="5040"/>
              </w:tabs>
              <w:ind w:left="0" w:right="135"/>
              <w:rPr>
                <w:rFonts w:ascii="Arial" w:hAnsi="Arial" w:cs="Arial"/>
              </w:rPr>
            </w:pPr>
            <w:r>
              <w:rPr>
                <w:rFonts w:ascii="Arial" w:hAnsi="Arial" w:cs="Arial"/>
              </w:rPr>
              <w:t>Food hygiene principles</w:t>
            </w:r>
            <w:r w:rsidR="00F049B7">
              <w:rPr>
                <w:rFonts w:ascii="Arial" w:hAnsi="Arial" w:cs="Arial"/>
              </w:rPr>
              <w:t>.</w:t>
            </w:r>
          </w:p>
        </w:tc>
        <w:tc>
          <w:tcPr>
            <w:tcW w:w="2552" w:type="dxa"/>
          </w:tcPr>
          <w:p w:rsidR="00ED26B8" w:rsidRPr="007840F8" w:rsidRDefault="00ED26B8" w:rsidP="00D84DAE">
            <w:pPr>
              <w:tabs>
                <w:tab w:val="left" w:pos="5040"/>
              </w:tabs>
              <w:ind w:right="135"/>
              <w:rPr>
                <w:rFonts w:ascii="Arial" w:hAnsi="Arial" w:cs="Arial"/>
                <w:sz w:val="22"/>
                <w:szCs w:val="22"/>
              </w:rPr>
            </w:pPr>
          </w:p>
          <w:p w:rsidR="00ED26B8" w:rsidRPr="007840F8" w:rsidRDefault="00ED26B8" w:rsidP="00D84DAE">
            <w:pPr>
              <w:tabs>
                <w:tab w:val="left" w:pos="5040"/>
              </w:tabs>
              <w:ind w:right="135"/>
              <w:rPr>
                <w:rFonts w:ascii="Arial" w:hAnsi="Arial" w:cs="Arial"/>
                <w:sz w:val="22"/>
                <w:szCs w:val="22"/>
              </w:rPr>
            </w:pPr>
          </w:p>
          <w:p w:rsidR="00ED26B8" w:rsidRPr="007840F8" w:rsidRDefault="00ED26B8" w:rsidP="00D84DAE">
            <w:pPr>
              <w:tabs>
                <w:tab w:val="left" w:pos="5040"/>
              </w:tabs>
              <w:ind w:right="135"/>
              <w:rPr>
                <w:rFonts w:ascii="Arial" w:hAnsi="Arial" w:cs="Arial"/>
                <w:sz w:val="22"/>
                <w:szCs w:val="22"/>
              </w:rPr>
            </w:pPr>
          </w:p>
        </w:tc>
        <w:tc>
          <w:tcPr>
            <w:tcW w:w="2551" w:type="dxa"/>
          </w:tcPr>
          <w:p w:rsidR="00ED26B8" w:rsidRPr="007840F8" w:rsidRDefault="00ED26B8" w:rsidP="00D84DAE">
            <w:pPr>
              <w:tabs>
                <w:tab w:val="left" w:pos="5040"/>
              </w:tabs>
              <w:ind w:right="135"/>
              <w:rPr>
                <w:rFonts w:ascii="Arial" w:hAnsi="Arial" w:cs="Arial"/>
                <w:sz w:val="22"/>
                <w:szCs w:val="22"/>
              </w:rPr>
            </w:pPr>
            <w:r w:rsidRPr="007840F8">
              <w:rPr>
                <w:rFonts w:ascii="Arial" w:hAnsi="Arial" w:cs="Arial"/>
                <w:sz w:val="22"/>
                <w:szCs w:val="22"/>
              </w:rPr>
              <w:t>Application Form &amp; Interview</w:t>
            </w:r>
            <w:r w:rsidR="00F049B7">
              <w:rPr>
                <w:rFonts w:ascii="Arial" w:hAnsi="Arial" w:cs="Arial"/>
                <w:sz w:val="22"/>
                <w:szCs w:val="22"/>
              </w:rPr>
              <w:t>.</w:t>
            </w:r>
          </w:p>
          <w:p w:rsidR="00ED26B8" w:rsidRPr="007840F8" w:rsidRDefault="00ED26B8" w:rsidP="00D84DAE">
            <w:pPr>
              <w:tabs>
                <w:tab w:val="left" w:pos="5040"/>
              </w:tabs>
              <w:ind w:right="135"/>
              <w:rPr>
                <w:rFonts w:ascii="Arial" w:hAnsi="Arial" w:cs="Arial"/>
                <w:sz w:val="22"/>
                <w:szCs w:val="22"/>
              </w:rPr>
            </w:pPr>
          </w:p>
        </w:tc>
      </w:tr>
      <w:tr w:rsidR="00ED26B8" w:rsidRPr="007840F8" w:rsidTr="00D84DAE">
        <w:tc>
          <w:tcPr>
            <w:tcW w:w="2622" w:type="dxa"/>
          </w:tcPr>
          <w:p w:rsidR="00ED26B8" w:rsidRPr="007840F8" w:rsidRDefault="00ED26B8" w:rsidP="00D84DAE">
            <w:pPr>
              <w:tabs>
                <w:tab w:val="left" w:pos="5040"/>
              </w:tabs>
              <w:ind w:right="135"/>
              <w:rPr>
                <w:rFonts w:ascii="Arial" w:hAnsi="Arial" w:cs="Arial"/>
                <w:b/>
                <w:sz w:val="22"/>
                <w:szCs w:val="22"/>
              </w:rPr>
            </w:pPr>
            <w:r w:rsidRPr="007840F8">
              <w:rPr>
                <w:rFonts w:ascii="Arial" w:hAnsi="Arial" w:cs="Arial"/>
                <w:b/>
                <w:sz w:val="22"/>
                <w:szCs w:val="22"/>
              </w:rPr>
              <w:t>Ability</w:t>
            </w:r>
          </w:p>
        </w:tc>
        <w:tc>
          <w:tcPr>
            <w:tcW w:w="2765" w:type="dxa"/>
          </w:tcPr>
          <w:p w:rsidR="00ED26B8" w:rsidRDefault="00ED26B8" w:rsidP="00D84DAE">
            <w:pPr>
              <w:tabs>
                <w:tab w:val="left" w:pos="5040"/>
              </w:tabs>
              <w:ind w:right="135"/>
              <w:rPr>
                <w:rFonts w:ascii="Arial" w:hAnsi="Arial" w:cs="Arial"/>
                <w:sz w:val="22"/>
                <w:szCs w:val="22"/>
              </w:rPr>
            </w:pPr>
            <w:r w:rsidRPr="007840F8">
              <w:rPr>
                <w:rFonts w:ascii="Arial" w:hAnsi="Arial" w:cs="Arial"/>
                <w:sz w:val="22"/>
                <w:szCs w:val="22"/>
              </w:rPr>
              <w:t>To ask for guidance and support, and to remain open honest and accountable</w:t>
            </w:r>
            <w:r w:rsidR="00F049B7">
              <w:rPr>
                <w:rFonts w:ascii="Arial" w:hAnsi="Arial" w:cs="Arial"/>
                <w:sz w:val="22"/>
                <w:szCs w:val="22"/>
              </w:rPr>
              <w:t>.</w:t>
            </w:r>
          </w:p>
          <w:p w:rsidR="00692CB1" w:rsidRDefault="00692CB1" w:rsidP="00D84DAE">
            <w:pPr>
              <w:tabs>
                <w:tab w:val="left" w:pos="5040"/>
              </w:tabs>
              <w:ind w:right="135"/>
              <w:rPr>
                <w:rFonts w:ascii="Arial" w:hAnsi="Arial" w:cs="Arial"/>
                <w:sz w:val="22"/>
                <w:szCs w:val="22"/>
              </w:rPr>
            </w:pPr>
          </w:p>
          <w:p w:rsidR="000A0E8E" w:rsidRPr="00EE73A3" w:rsidRDefault="000A0E8E" w:rsidP="00D84DAE">
            <w:pPr>
              <w:ind w:right="135"/>
              <w:rPr>
                <w:rFonts w:ascii="Tahoma" w:hAnsi="Tahoma" w:cs="Tahoma"/>
                <w:sz w:val="20"/>
                <w:szCs w:val="20"/>
              </w:rPr>
            </w:pPr>
            <w:r w:rsidRPr="000A0E8E">
              <w:rPr>
                <w:rFonts w:ascii="Arial" w:hAnsi="Arial" w:cs="Arial"/>
                <w:sz w:val="22"/>
                <w:szCs w:val="22"/>
              </w:rPr>
              <w:t xml:space="preserve">The ability to take ownership of tasks and work flexibly within a busy </w:t>
            </w:r>
            <w:r w:rsidR="00D84DAE">
              <w:rPr>
                <w:rFonts w:ascii="Arial" w:hAnsi="Arial" w:cs="Arial"/>
                <w:sz w:val="22"/>
                <w:szCs w:val="22"/>
              </w:rPr>
              <w:t>environment</w:t>
            </w:r>
            <w:r w:rsidR="00F049B7">
              <w:rPr>
                <w:rFonts w:ascii="Arial" w:hAnsi="Arial" w:cs="Arial"/>
                <w:sz w:val="22"/>
                <w:szCs w:val="22"/>
              </w:rPr>
              <w:t>.</w:t>
            </w:r>
            <w:r w:rsidRPr="00EE73A3">
              <w:rPr>
                <w:rFonts w:ascii="Tahoma" w:hAnsi="Tahoma" w:cs="Tahoma"/>
                <w:sz w:val="20"/>
                <w:szCs w:val="20"/>
              </w:rPr>
              <w:t xml:space="preserve"> </w:t>
            </w:r>
          </w:p>
          <w:p w:rsidR="000A0E8E" w:rsidRPr="007840F8" w:rsidRDefault="000A0E8E" w:rsidP="00D84DAE">
            <w:pPr>
              <w:tabs>
                <w:tab w:val="left" w:pos="5040"/>
              </w:tabs>
              <w:ind w:right="135"/>
              <w:rPr>
                <w:rFonts w:ascii="Arial" w:hAnsi="Arial" w:cs="Arial"/>
                <w:sz w:val="22"/>
                <w:szCs w:val="22"/>
              </w:rPr>
            </w:pPr>
          </w:p>
        </w:tc>
        <w:tc>
          <w:tcPr>
            <w:tcW w:w="2552" w:type="dxa"/>
          </w:tcPr>
          <w:p w:rsidR="00ED26B8" w:rsidRPr="007840F8" w:rsidRDefault="00ED26B8" w:rsidP="00D84DAE">
            <w:pPr>
              <w:pStyle w:val="ColorfulList-Accent11"/>
              <w:tabs>
                <w:tab w:val="left" w:pos="5040"/>
              </w:tabs>
              <w:ind w:left="0" w:right="135"/>
              <w:rPr>
                <w:rFonts w:ascii="Arial" w:hAnsi="Arial" w:cs="Arial"/>
              </w:rPr>
            </w:pPr>
            <w:r w:rsidRPr="007840F8">
              <w:rPr>
                <w:rFonts w:ascii="Arial" w:hAnsi="Arial" w:cs="Arial"/>
              </w:rPr>
              <w:t>The ability to deal with difficult situations and make appropriate decisions in line with the policies and procedures of the school</w:t>
            </w:r>
            <w:r w:rsidR="00F049B7">
              <w:rPr>
                <w:rFonts w:ascii="Arial" w:hAnsi="Arial" w:cs="Arial"/>
              </w:rPr>
              <w:t>.</w:t>
            </w:r>
          </w:p>
          <w:p w:rsidR="00ED26B8" w:rsidRPr="007840F8" w:rsidRDefault="00ED26B8" w:rsidP="00D84DAE">
            <w:pPr>
              <w:tabs>
                <w:tab w:val="left" w:pos="5040"/>
              </w:tabs>
              <w:ind w:right="135"/>
              <w:rPr>
                <w:rFonts w:ascii="Arial" w:hAnsi="Arial" w:cs="Arial"/>
                <w:sz w:val="22"/>
                <w:szCs w:val="22"/>
              </w:rPr>
            </w:pPr>
          </w:p>
        </w:tc>
        <w:tc>
          <w:tcPr>
            <w:tcW w:w="2551" w:type="dxa"/>
          </w:tcPr>
          <w:p w:rsidR="00ED26B8" w:rsidRPr="007840F8" w:rsidRDefault="00ED26B8" w:rsidP="00D84DAE">
            <w:pPr>
              <w:tabs>
                <w:tab w:val="left" w:pos="5040"/>
              </w:tabs>
              <w:ind w:right="135"/>
              <w:rPr>
                <w:rFonts w:ascii="Arial" w:hAnsi="Arial" w:cs="Arial"/>
                <w:sz w:val="22"/>
                <w:szCs w:val="22"/>
              </w:rPr>
            </w:pPr>
            <w:r w:rsidRPr="007840F8">
              <w:rPr>
                <w:rFonts w:ascii="Arial" w:hAnsi="Arial" w:cs="Arial"/>
                <w:sz w:val="22"/>
                <w:szCs w:val="22"/>
              </w:rPr>
              <w:t>Application Form &amp; Interview</w:t>
            </w:r>
            <w:r w:rsidR="00F049B7">
              <w:rPr>
                <w:rFonts w:ascii="Arial" w:hAnsi="Arial" w:cs="Arial"/>
                <w:sz w:val="22"/>
                <w:szCs w:val="22"/>
              </w:rPr>
              <w:t>.</w:t>
            </w:r>
          </w:p>
          <w:p w:rsidR="00ED26B8" w:rsidRPr="007840F8" w:rsidRDefault="00ED26B8" w:rsidP="00D84DAE">
            <w:pPr>
              <w:tabs>
                <w:tab w:val="left" w:pos="5040"/>
              </w:tabs>
              <w:ind w:right="135"/>
              <w:rPr>
                <w:rFonts w:ascii="Arial" w:hAnsi="Arial" w:cs="Arial"/>
                <w:sz w:val="22"/>
                <w:szCs w:val="22"/>
              </w:rPr>
            </w:pPr>
          </w:p>
        </w:tc>
      </w:tr>
    </w:tbl>
    <w:p w:rsidR="000000E9" w:rsidRPr="00EE73A3" w:rsidRDefault="000000E9" w:rsidP="00EF1F3A">
      <w:pPr>
        <w:ind w:right="135" w:hanging="142"/>
        <w:rPr>
          <w:rFonts w:ascii="Tahoma" w:hAnsi="Tahoma" w:cs="Tahoma"/>
          <w:sz w:val="20"/>
          <w:szCs w:val="20"/>
          <w:lang w:val="en-GB"/>
        </w:rPr>
      </w:pPr>
    </w:p>
    <w:sectPr w:rsidR="000000E9" w:rsidRPr="00EE73A3" w:rsidSect="00692CB1">
      <w:footerReference w:type="even" r:id="rId8"/>
      <w:footerReference w:type="default" r:id="rId9"/>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6E" w:rsidRDefault="0091516E">
      <w:r>
        <w:separator/>
      </w:r>
    </w:p>
  </w:endnote>
  <w:endnote w:type="continuationSeparator" w:id="0">
    <w:p w:rsidR="0091516E" w:rsidRDefault="0091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66" w:rsidRDefault="0078476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766" w:rsidRDefault="00784766" w:rsidP="00C90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66" w:rsidRDefault="0078476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879">
      <w:rPr>
        <w:rStyle w:val="PageNumber"/>
        <w:noProof/>
      </w:rPr>
      <w:t>1</w:t>
    </w:r>
    <w:r>
      <w:rPr>
        <w:rStyle w:val="PageNumber"/>
      </w:rPr>
      <w:fldChar w:fldCharType="end"/>
    </w:r>
  </w:p>
  <w:p w:rsidR="00784766" w:rsidRPr="00ED26B8" w:rsidRDefault="00AF3482" w:rsidP="00C90F97">
    <w:pPr>
      <w:pStyle w:val="Footer"/>
      <w:ind w:right="360"/>
      <w:rPr>
        <w:rFonts w:ascii="Tahoma" w:hAnsi="Tahoma" w:cs="Tahoma"/>
        <w:sz w:val="18"/>
      </w:rPr>
    </w:pPr>
    <w:r w:rsidRPr="00ED26B8">
      <w:rPr>
        <w:rFonts w:ascii="Tahoma" w:hAnsi="Tahoma" w:cs="Tahoma"/>
        <w:sz w:val="18"/>
      </w:rPr>
      <w:t xml:space="preserve">Updated </w:t>
    </w:r>
    <w:r w:rsidR="00ED26B8" w:rsidRPr="00ED26B8">
      <w:rPr>
        <w:rFonts w:ascii="Tahoma" w:hAnsi="Tahoma" w:cs="Tahoma"/>
        <w:sz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6E" w:rsidRDefault="0091516E">
      <w:r>
        <w:separator/>
      </w:r>
    </w:p>
  </w:footnote>
  <w:footnote w:type="continuationSeparator" w:id="0">
    <w:p w:rsidR="0091516E" w:rsidRDefault="0091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01C9C"/>
    <w:multiLevelType w:val="hybridMultilevel"/>
    <w:tmpl w:val="782A5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6135"/>
    <w:multiLevelType w:val="multilevel"/>
    <w:tmpl w:val="196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E7FC4"/>
    <w:multiLevelType w:val="hybridMultilevel"/>
    <w:tmpl w:val="8FBA76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4F647B3"/>
    <w:multiLevelType w:val="hybridMultilevel"/>
    <w:tmpl w:val="DA30ED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5190A5A"/>
    <w:multiLevelType w:val="hybridMultilevel"/>
    <w:tmpl w:val="8F0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D6940"/>
    <w:multiLevelType w:val="hybridMultilevel"/>
    <w:tmpl w:val="244E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6283"/>
    <w:multiLevelType w:val="hybridMultilevel"/>
    <w:tmpl w:val="EB860E3E"/>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9" w15:restartNumberingAfterBreak="0">
    <w:nsid w:val="1A416EA9"/>
    <w:multiLevelType w:val="hybridMultilevel"/>
    <w:tmpl w:val="6478AB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C1BEC"/>
    <w:multiLevelType w:val="hybridMultilevel"/>
    <w:tmpl w:val="A10CBAFA"/>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1" w15:restartNumberingAfterBreak="0">
    <w:nsid w:val="1EF95B5C"/>
    <w:multiLevelType w:val="hybridMultilevel"/>
    <w:tmpl w:val="645E0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D5312"/>
    <w:multiLevelType w:val="hybridMultilevel"/>
    <w:tmpl w:val="602E4268"/>
    <w:lvl w:ilvl="0" w:tplc="7EBC611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45531A"/>
    <w:multiLevelType w:val="hybridMultilevel"/>
    <w:tmpl w:val="925A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84D6A"/>
    <w:multiLevelType w:val="hybridMultilevel"/>
    <w:tmpl w:val="F740F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46A0D"/>
    <w:multiLevelType w:val="hybridMultilevel"/>
    <w:tmpl w:val="A8AE99B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6" w15:restartNumberingAfterBreak="0">
    <w:nsid w:val="29473043"/>
    <w:multiLevelType w:val="hybridMultilevel"/>
    <w:tmpl w:val="5004F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125F0"/>
    <w:multiLevelType w:val="hybridMultilevel"/>
    <w:tmpl w:val="5512E4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B6FC2"/>
    <w:multiLevelType w:val="hybridMultilevel"/>
    <w:tmpl w:val="851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C26DD"/>
    <w:multiLevelType w:val="hybridMultilevel"/>
    <w:tmpl w:val="79F888FC"/>
    <w:lvl w:ilvl="0" w:tplc="57862F8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273D23"/>
    <w:multiLevelType w:val="hybridMultilevel"/>
    <w:tmpl w:val="480C78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14F2D8F"/>
    <w:multiLevelType w:val="hybridMultilevel"/>
    <w:tmpl w:val="EB7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45A88"/>
    <w:multiLevelType w:val="hybridMultilevel"/>
    <w:tmpl w:val="991E92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426449C8"/>
    <w:multiLevelType w:val="multilevel"/>
    <w:tmpl w:val="889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95E36"/>
    <w:multiLevelType w:val="multilevel"/>
    <w:tmpl w:val="29E0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E37A1"/>
    <w:multiLevelType w:val="hybridMultilevel"/>
    <w:tmpl w:val="A22E4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117BA6"/>
    <w:multiLevelType w:val="hybridMultilevel"/>
    <w:tmpl w:val="C054DD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4E5F5232"/>
    <w:multiLevelType w:val="hybridMultilevel"/>
    <w:tmpl w:val="BD282DFE"/>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2E20157"/>
    <w:multiLevelType w:val="hybridMultilevel"/>
    <w:tmpl w:val="079AF55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9" w15:restartNumberingAfterBreak="0">
    <w:nsid w:val="57EB15E9"/>
    <w:multiLevelType w:val="hybridMultilevel"/>
    <w:tmpl w:val="B0A2E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E7A0C"/>
    <w:multiLevelType w:val="hybridMultilevel"/>
    <w:tmpl w:val="D42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23AD9"/>
    <w:multiLevelType w:val="hybridMultilevel"/>
    <w:tmpl w:val="9162092A"/>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2" w15:restartNumberingAfterBreak="0">
    <w:nsid w:val="639E7EF6"/>
    <w:multiLevelType w:val="hybridMultilevel"/>
    <w:tmpl w:val="C48C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E44F5"/>
    <w:multiLevelType w:val="hybridMultilevel"/>
    <w:tmpl w:val="3934D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854C4"/>
    <w:multiLevelType w:val="hybridMultilevel"/>
    <w:tmpl w:val="76BC7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F5F25"/>
    <w:multiLevelType w:val="hybridMultilevel"/>
    <w:tmpl w:val="D46A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697FEA"/>
    <w:multiLevelType w:val="hybridMultilevel"/>
    <w:tmpl w:val="307213D0"/>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7AA02714"/>
    <w:multiLevelType w:val="hybridMultilevel"/>
    <w:tmpl w:val="C910293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num w:numId="1">
    <w:abstractNumId w:val="11"/>
  </w:num>
  <w:num w:numId="2">
    <w:abstractNumId w:val="17"/>
  </w:num>
  <w:num w:numId="3">
    <w:abstractNumId w:val="32"/>
  </w:num>
  <w:num w:numId="4">
    <w:abstractNumId w:val="13"/>
  </w:num>
  <w:num w:numId="5">
    <w:abstractNumId w:val="34"/>
  </w:num>
  <w:num w:numId="6">
    <w:abstractNumId w:val="14"/>
  </w:num>
  <w:num w:numId="7">
    <w:abstractNumId w:val="29"/>
  </w:num>
  <w:num w:numId="8">
    <w:abstractNumId w:val="12"/>
  </w:num>
  <w:num w:numId="9">
    <w:abstractNumId w:val="3"/>
  </w:num>
  <w:num w:numId="10">
    <w:abstractNumId w:val="33"/>
  </w:num>
  <w:num w:numId="11">
    <w:abstractNumId w:val="16"/>
  </w:num>
  <w:num w:numId="12">
    <w:abstractNumId w:val="36"/>
  </w:num>
  <w:num w:numId="13">
    <w:abstractNumId w:val="0"/>
  </w:num>
  <w:num w:numId="14">
    <w:abstractNumId w:val="1"/>
  </w:num>
  <w:num w:numId="15">
    <w:abstractNumId w:val="7"/>
  </w:num>
  <w:num w:numId="16">
    <w:abstractNumId w:val="2"/>
  </w:num>
  <w:num w:numId="17">
    <w:abstractNumId w:val="28"/>
  </w:num>
  <w:num w:numId="18">
    <w:abstractNumId w:val="15"/>
  </w:num>
  <w:num w:numId="19">
    <w:abstractNumId w:val="8"/>
  </w:num>
  <w:num w:numId="20">
    <w:abstractNumId w:val="31"/>
  </w:num>
  <w:num w:numId="21">
    <w:abstractNumId w:val="37"/>
  </w:num>
  <w:num w:numId="22">
    <w:abstractNumId w:val="27"/>
  </w:num>
  <w:num w:numId="23">
    <w:abstractNumId w:val="19"/>
  </w:num>
  <w:num w:numId="24">
    <w:abstractNumId w:val="25"/>
  </w:num>
  <w:num w:numId="25">
    <w:abstractNumId w:val="35"/>
  </w:num>
  <w:num w:numId="26">
    <w:abstractNumId w:val="9"/>
  </w:num>
  <w:num w:numId="27">
    <w:abstractNumId w:val="23"/>
  </w:num>
  <w:num w:numId="28">
    <w:abstractNumId w:val="24"/>
  </w:num>
  <w:num w:numId="29">
    <w:abstractNumId w:val="5"/>
  </w:num>
  <w:num w:numId="30">
    <w:abstractNumId w:val="10"/>
  </w:num>
  <w:num w:numId="31">
    <w:abstractNumId w:val="6"/>
  </w:num>
  <w:num w:numId="32">
    <w:abstractNumId w:val="18"/>
  </w:num>
  <w:num w:numId="33">
    <w:abstractNumId w:val="30"/>
  </w:num>
  <w:num w:numId="34">
    <w:abstractNumId w:val="21"/>
  </w:num>
  <w:num w:numId="35">
    <w:abstractNumId w:val="26"/>
  </w:num>
  <w:num w:numId="36">
    <w:abstractNumId w:val="22"/>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8"/>
    <w:rsid w:val="000000E9"/>
    <w:rsid w:val="0000108A"/>
    <w:rsid w:val="0000327A"/>
    <w:rsid w:val="00027956"/>
    <w:rsid w:val="000543E6"/>
    <w:rsid w:val="0006034F"/>
    <w:rsid w:val="00066CB0"/>
    <w:rsid w:val="000A0E8E"/>
    <w:rsid w:val="000A1EF1"/>
    <w:rsid w:val="000B2021"/>
    <w:rsid w:val="000B5CAE"/>
    <w:rsid w:val="000D5927"/>
    <w:rsid w:val="000E0A43"/>
    <w:rsid w:val="000E6E7E"/>
    <w:rsid w:val="000F0F8A"/>
    <w:rsid w:val="000F15B8"/>
    <w:rsid w:val="001172B3"/>
    <w:rsid w:val="00125576"/>
    <w:rsid w:val="001276C1"/>
    <w:rsid w:val="0015594F"/>
    <w:rsid w:val="001721BD"/>
    <w:rsid w:val="00181161"/>
    <w:rsid w:val="0018179F"/>
    <w:rsid w:val="001B6633"/>
    <w:rsid w:val="001D48D9"/>
    <w:rsid w:val="001D5FAC"/>
    <w:rsid w:val="001E5440"/>
    <w:rsid w:val="001F3473"/>
    <w:rsid w:val="00227F67"/>
    <w:rsid w:val="0023357D"/>
    <w:rsid w:val="002345D3"/>
    <w:rsid w:val="002925CE"/>
    <w:rsid w:val="00294560"/>
    <w:rsid w:val="002A147E"/>
    <w:rsid w:val="002C2762"/>
    <w:rsid w:val="002C46CE"/>
    <w:rsid w:val="002C6C11"/>
    <w:rsid w:val="002E4EDD"/>
    <w:rsid w:val="002F3879"/>
    <w:rsid w:val="003016C1"/>
    <w:rsid w:val="00310110"/>
    <w:rsid w:val="003335CE"/>
    <w:rsid w:val="00344C83"/>
    <w:rsid w:val="00357F3A"/>
    <w:rsid w:val="00370160"/>
    <w:rsid w:val="00376D17"/>
    <w:rsid w:val="00383798"/>
    <w:rsid w:val="00383A8B"/>
    <w:rsid w:val="0039213F"/>
    <w:rsid w:val="003A0A94"/>
    <w:rsid w:val="003B6DE8"/>
    <w:rsid w:val="003E08C9"/>
    <w:rsid w:val="003E1F16"/>
    <w:rsid w:val="003E66C9"/>
    <w:rsid w:val="00427611"/>
    <w:rsid w:val="00431C2D"/>
    <w:rsid w:val="00451477"/>
    <w:rsid w:val="00470486"/>
    <w:rsid w:val="00470C7C"/>
    <w:rsid w:val="004817A5"/>
    <w:rsid w:val="0049139A"/>
    <w:rsid w:val="004B0A6D"/>
    <w:rsid w:val="004B6F0D"/>
    <w:rsid w:val="004C0892"/>
    <w:rsid w:val="004E4ED0"/>
    <w:rsid w:val="004F15C2"/>
    <w:rsid w:val="0050028C"/>
    <w:rsid w:val="00511CEF"/>
    <w:rsid w:val="00573D1D"/>
    <w:rsid w:val="00594C77"/>
    <w:rsid w:val="005A3157"/>
    <w:rsid w:val="005C1428"/>
    <w:rsid w:val="00602B74"/>
    <w:rsid w:val="0061554C"/>
    <w:rsid w:val="00616FA2"/>
    <w:rsid w:val="0061771E"/>
    <w:rsid w:val="00627346"/>
    <w:rsid w:val="00642944"/>
    <w:rsid w:val="00644B38"/>
    <w:rsid w:val="00653476"/>
    <w:rsid w:val="00672B3A"/>
    <w:rsid w:val="00673921"/>
    <w:rsid w:val="00674BCE"/>
    <w:rsid w:val="006911E3"/>
    <w:rsid w:val="00692CB1"/>
    <w:rsid w:val="006B0039"/>
    <w:rsid w:val="006D1D61"/>
    <w:rsid w:val="006E1C3E"/>
    <w:rsid w:val="007029A7"/>
    <w:rsid w:val="00724179"/>
    <w:rsid w:val="00737528"/>
    <w:rsid w:val="00743506"/>
    <w:rsid w:val="00744FEC"/>
    <w:rsid w:val="00755FD5"/>
    <w:rsid w:val="0077317C"/>
    <w:rsid w:val="007840F8"/>
    <w:rsid w:val="00784766"/>
    <w:rsid w:val="007940A4"/>
    <w:rsid w:val="007C18F5"/>
    <w:rsid w:val="007E2E99"/>
    <w:rsid w:val="007F482F"/>
    <w:rsid w:val="0081158F"/>
    <w:rsid w:val="00863EE3"/>
    <w:rsid w:val="00873637"/>
    <w:rsid w:val="00891B68"/>
    <w:rsid w:val="008A5E41"/>
    <w:rsid w:val="008B112A"/>
    <w:rsid w:val="008D7B09"/>
    <w:rsid w:val="008E0A18"/>
    <w:rsid w:val="008F7903"/>
    <w:rsid w:val="0091516E"/>
    <w:rsid w:val="00925427"/>
    <w:rsid w:val="009326E3"/>
    <w:rsid w:val="0094221D"/>
    <w:rsid w:val="009726A9"/>
    <w:rsid w:val="009E062D"/>
    <w:rsid w:val="009E5E1B"/>
    <w:rsid w:val="009F1921"/>
    <w:rsid w:val="00A1268A"/>
    <w:rsid w:val="00A40947"/>
    <w:rsid w:val="00A553EC"/>
    <w:rsid w:val="00A7229D"/>
    <w:rsid w:val="00A728BA"/>
    <w:rsid w:val="00A7739D"/>
    <w:rsid w:val="00A80EE8"/>
    <w:rsid w:val="00A83108"/>
    <w:rsid w:val="00A941A9"/>
    <w:rsid w:val="00AA1E89"/>
    <w:rsid w:val="00AB46C1"/>
    <w:rsid w:val="00AB581D"/>
    <w:rsid w:val="00AC6497"/>
    <w:rsid w:val="00AF3482"/>
    <w:rsid w:val="00B1042A"/>
    <w:rsid w:val="00B3652E"/>
    <w:rsid w:val="00B465F0"/>
    <w:rsid w:val="00B5422E"/>
    <w:rsid w:val="00B7235B"/>
    <w:rsid w:val="00B804D5"/>
    <w:rsid w:val="00BC2D1D"/>
    <w:rsid w:val="00BD518D"/>
    <w:rsid w:val="00BE0FE2"/>
    <w:rsid w:val="00BE111C"/>
    <w:rsid w:val="00BE6935"/>
    <w:rsid w:val="00C05602"/>
    <w:rsid w:val="00C10F18"/>
    <w:rsid w:val="00C55250"/>
    <w:rsid w:val="00C66AD2"/>
    <w:rsid w:val="00C7565B"/>
    <w:rsid w:val="00C7767D"/>
    <w:rsid w:val="00C90F97"/>
    <w:rsid w:val="00C90FEC"/>
    <w:rsid w:val="00C96972"/>
    <w:rsid w:val="00CC59AF"/>
    <w:rsid w:val="00CE0B63"/>
    <w:rsid w:val="00CF2394"/>
    <w:rsid w:val="00D26076"/>
    <w:rsid w:val="00D41046"/>
    <w:rsid w:val="00D42E7D"/>
    <w:rsid w:val="00D47FA5"/>
    <w:rsid w:val="00D745A3"/>
    <w:rsid w:val="00D84DAE"/>
    <w:rsid w:val="00D9364D"/>
    <w:rsid w:val="00D94C3C"/>
    <w:rsid w:val="00DB7A84"/>
    <w:rsid w:val="00E002BC"/>
    <w:rsid w:val="00E14B9C"/>
    <w:rsid w:val="00E446AF"/>
    <w:rsid w:val="00ED26B8"/>
    <w:rsid w:val="00ED5E6A"/>
    <w:rsid w:val="00EE73A3"/>
    <w:rsid w:val="00EF19D0"/>
    <w:rsid w:val="00EF1F3A"/>
    <w:rsid w:val="00EF6CD6"/>
    <w:rsid w:val="00F0135F"/>
    <w:rsid w:val="00F049B7"/>
    <w:rsid w:val="00F16DB5"/>
    <w:rsid w:val="00F3164C"/>
    <w:rsid w:val="00F729E7"/>
    <w:rsid w:val="00F87ED3"/>
    <w:rsid w:val="00FC226A"/>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C4136A3"/>
  <w15:chartTrackingRefBased/>
  <w15:docId w15:val="{33219889-524E-4ADF-89BB-269B759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4"/>
      <w:szCs w:val="24"/>
      <w:lang w:val="en-US" w:eastAsia="en-US"/>
    </w:rPr>
  </w:style>
  <w:style w:type="paragraph" w:styleId="Heading2">
    <w:name w:val="heading 2"/>
    <w:basedOn w:val="Normal"/>
    <w:next w:val="Normal"/>
    <w:qFormat/>
    <w:rsid w:val="000000E9"/>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0F97"/>
    <w:pPr>
      <w:tabs>
        <w:tab w:val="center" w:pos="4320"/>
        <w:tab w:val="right" w:pos="8640"/>
      </w:tabs>
    </w:pPr>
  </w:style>
  <w:style w:type="character" w:styleId="PageNumber">
    <w:name w:val="page number"/>
    <w:basedOn w:val="DefaultParagraphFont"/>
    <w:rsid w:val="00C90F97"/>
  </w:style>
  <w:style w:type="paragraph" w:styleId="BalloonText">
    <w:name w:val="Balloon Text"/>
    <w:basedOn w:val="Normal"/>
    <w:semiHidden/>
    <w:rsid w:val="000E0A43"/>
    <w:rPr>
      <w:rFonts w:ascii="Tahoma" w:hAnsi="Tahoma" w:cs="Tahoma"/>
      <w:sz w:val="16"/>
      <w:szCs w:val="16"/>
    </w:rPr>
  </w:style>
  <w:style w:type="paragraph" w:styleId="Header">
    <w:name w:val="header"/>
    <w:basedOn w:val="Normal"/>
    <w:rsid w:val="00AF3482"/>
    <w:pPr>
      <w:tabs>
        <w:tab w:val="center" w:pos="4320"/>
        <w:tab w:val="right" w:pos="8640"/>
      </w:tabs>
    </w:pPr>
  </w:style>
  <w:style w:type="paragraph" w:customStyle="1" w:styleId="Normal1">
    <w:name w:val="Normal1"/>
    <w:rsid w:val="006911E3"/>
    <w:rPr>
      <w:color w:val="000000"/>
      <w:sz w:val="24"/>
      <w:szCs w:val="22"/>
    </w:rPr>
  </w:style>
  <w:style w:type="paragraph" w:styleId="BodyTextIndent">
    <w:name w:val="Body Text Indent"/>
    <w:basedOn w:val="Normal"/>
    <w:rsid w:val="006911E3"/>
    <w:pPr>
      <w:spacing w:after="120"/>
      <w:ind w:left="283"/>
    </w:pPr>
  </w:style>
  <w:style w:type="paragraph" w:customStyle="1" w:styleId="Normal10">
    <w:name w:val="Normal1"/>
    <w:rsid w:val="00653476"/>
    <w:rPr>
      <w:color w:val="000000"/>
      <w:sz w:val="24"/>
      <w:szCs w:val="22"/>
    </w:rPr>
  </w:style>
  <w:style w:type="paragraph" w:customStyle="1" w:styleId="ColorfulList-Accent11">
    <w:name w:val="Colorful List - Accent 11"/>
    <w:basedOn w:val="Normal"/>
    <w:uiPriority w:val="34"/>
    <w:qFormat/>
    <w:rsid w:val="00ED26B8"/>
    <w:pPr>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spark of genius</Company>
  <LinksUpToDate>false</LinksUpToDate>
  <CharactersWithSpaces>4270</CharactersWithSpaces>
  <SharedDoc>false</SharedDoc>
  <HLinks>
    <vt:vector size="6" baseType="variant">
      <vt:variant>
        <vt:i4>7209038</vt:i4>
      </vt:variant>
      <vt:variant>
        <vt:i4>2048</vt:i4>
      </vt:variant>
      <vt:variant>
        <vt:i4>1025</vt:i4>
      </vt:variant>
      <vt:variant>
        <vt:i4>1</vt:i4>
      </vt:variant>
      <vt:variant>
        <vt:lpwstr>NE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dhunter</dc:creator>
  <cp:keywords/>
  <dc:description/>
  <cp:lastModifiedBy>Jane Ketteringham</cp:lastModifiedBy>
  <cp:revision>3</cp:revision>
  <cp:lastPrinted>2018-08-29T08:31:00Z</cp:lastPrinted>
  <dcterms:created xsi:type="dcterms:W3CDTF">2020-01-08T09:15:00Z</dcterms:created>
  <dcterms:modified xsi:type="dcterms:W3CDTF">2020-01-08T10:19:00Z</dcterms:modified>
</cp:coreProperties>
</file>