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4AD9" w:rsidRDefault="00774AD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187.5pt;height:80.25pt;visibility:visible">
            <v:imagedata r:id="rId7" o:title=""/>
          </v:shape>
        </w:pict>
      </w:r>
    </w:p>
    <w:p w:rsidR="00774AD9" w:rsidRDefault="00774AD9">
      <w:pPr>
        <w:jc w:val="center"/>
      </w:pPr>
    </w:p>
    <w:p w:rsidR="00774AD9" w:rsidRPr="00CC4CD1" w:rsidRDefault="00774AD9">
      <w:pPr>
        <w:rPr>
          <w:rFonts w:ascii="Arial" w:hAnsi="Arial" w:cs="Arial"/>
          <w:b/>
          <w:sz w:val="20"/>
        </w:rPr>
      </w:pPr>
      <w:r>
        <w:tab/>
      </w:r>
      <w:r w:rsidRPr="00CC4CD1">
        <w:rPr>
          <w:rFonts w:ascii="Arial" w:hAnsi="Arial" w:cs="Arial"/>
          <w:b/>
          <w:sz w:val="20"/>
        </w:rPr>
        <w:tab/>
        <w:t>Job Title:</w:t>
      </w:r>
      <w:r w:rsidRPr="00CC4CD1">
        <w:rPr>
          <w:rFonts w:ascii="Arial" w:hAnsi="Arial" w:cs="Arial"/>
          <w:b/>
          <w:sz w:val="20"/>
        </w:rPr>
        <w:tab/>
      </w:r>
      <w:r w:rsidRPr="00CC4CD1">
        <w:rPr>
          <w:rFonts w:ascii="Arial" w:hAnsi="Arial" w:cs="Arial"/>
          <w:b/>
          <w:sz w:val="20"/>
        </w:rPr>
        <w:tab/>
      </w:r>
      <w:r w:rsidRPr="00CC4CD1">
        <w:rPr>
          <w:rFonts w:ascii="Arial" w:hAnsi="Arial" w:cs="Arial"/>
          <w:b/>
          <w:sz w:val="20"/>
        </w:rPr>
        <w:tab/>
      </w:r>
      <w:r w:rsidRPr="00CC4CD1">
        <w:rPr>
          <w:rFonts w:ascii="Arial" w:hAnsi="Arial" w:cs="Arial"/>
          <w:b/>
          <w:sz w:val="20"/>
        </w:rPr>
        <w:tab/>
      </w:r>
      <w:r w:rsidRPr="00CC4CD1">
        <w:rPr>
          <w:rFonts w:ascii="Arial" w:hAnsi="Arial" w:cs="Arial"/>
          <w:b/>
          <w:sz w:val="20"/>
        </w:rPr>
        <w:tab/>
        <w:t>Teacher</w:t>
      </w:r>
    </w:p>
    <w:p w:rsidR="00774AD9" w:rsidRDefault="00774AD9"/>
    <w:p w:rsidR="00774AD9" w:rsidRDefault="00774AD9" w:rsidP="0060608B">
      <w:pPr>
        <w:ind w:left="720" w:firstLine="720"/>
      </w:pPr>
      <w:r>
        <w:rPr>
          <w:rFonts w:ascii="Arial" w:hAnsi="Arial" w:cs="Arial"/>
          <w:b/>
          <w:sz w:val="20"/>
        </w:rPr>
        <w:t>Location: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School</w:t>
      </w:r>
    </w:p>
    <w:p w:rsidR="00774AD9" w:rsidRDefault="00774AD9"/>
    <w:p w:rsidR="00774AD9" w:rsidRDefault="00774AD9" w:rsidP="0060608B">
      <w:pPr>
        <w:ind w:left="5040" w:hanging="3600"/>
      </w:pPr>
      <w:r>
        <w:rPr>
          <w:rFonts w:ascii="Arial" w:hAnsi="Arial" w:cs="Arial"/>
          <w:b/>
          <w:sz w:val="20"/>
        </w:rPr>
        <w:t>Line managed/jointly supervised by:</w:t>
      </w:r>
      <w:r>
        <w:rPr>
          <w:rFonts w:ascii="Arial" w:hAnsi="Arial" w:cs="Arial"/>
          <w:b/>
          <w:sz w:val="20"/>
        </w:rPr>
        <w:tab/>
      </w:r>
      <w:r>
        <w:rPr>
          <w:rFonts w:ascii="Arial" w:hAnsi="Arial" w:cs="Arial"/>
          <w:b/>
          <w:sz w:val="20"/>
        </w:rPr>
        <w:tab/>
        <w:t>Head Teacher</w:t>
      </w:r>
    </w:p>
    <w:p w:rsidR="00774AD9" w:rsidRDefault="00774AD9"/>
    <w:p w:rsidR="00774AD9" w:rsidRDefault="00774AD9" w:rsidP="0060608B">
      <w:pPr>
        <w:ind w:left="1440"/>
      </w:pPr>
      <w:r>
        <w:rPr>
          <w:rFonts w:ascii="Arial" w:hAnsi="Arial" w:cs="Arial"/>
          <w:b/>
          <w:sz w:val="20"/>
        </w:rPr>
        <w:t>Salary Scale: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Teacher’s Scale</w:t>
      </w:r>
    </w:p>
    <w:p w:rsidR="00774AD9" w:rsidRDefault="00774AD9"/>
    <w:p w:rsidR="00774AD9" w:rsidRDefault="00774AD9" w:rsidP="0060608B">
      <w:pPr>
        <w:ind w:left="5040" w:hanging="3600"/>
      </w:pPr>
      <w:r>
        <w:rPr>
          <w:rFonts w:ascii="Arial" w:hAnsi="Arial" w:cs="Arial"/>
          <w:b/>
          <w:sz w:val="20"/>
        </w:rPr>
        <w:t>Hours of Work:</w:t>
      </w:r>
      <w:r>
        <w:rPr>
          <w:rFonts w:ascii="Arial" w:hAnsi="Arial" w:cs="Arial"/>
          <w:sz w:val="20"/>
        </w:rPr>
        <w:tab/>
      </w:r>
      <w:r>
        <w:rPr>
          <w:rFonts w:ascii="Arial" w:hAnsi="Arial" w:cs="Arial"/>
          <w:sz w:val="20"/>
        </w:rPr>
        <w:tab/>
      </w:r>
      <w:r w:rsidRPr="00273456">
        <w:rPr>
          <w:rFonts w:ascii="Arial" w:hAnsi="Arial" w:cs="Arial"/>
          <w:b/>
          <w:sz w:val="20"/>
        </w:rPr>
        <w:t>Full time – Term time</w:t>
      </w:r>
    </w:p>
    <w:p w:rsidR="00774AD9" w:rsidRDefault="00774AD9"/>
    <w:p w:rsidR="00774AD9" w:rsidRDefault="00774AD9"/>
    <w:p w:rsidR="00774AD9" w:rsidRDefault="00774AD9">
      <w:r>
        <w:rPr>
          <w:rFonts w:ascii="Arial" w:hAnsi="Arial" w:cs="Arial"/>
          <w:b/>
          <w:sz w:val="20"/>
        </w:rPr>
        <w:t>Key Duties and Responsibilities</w:t>
      </w:r>
      <w:r>
        <w:br/>
      </w:r>
    </w:p>
    <w:p w:rsidR="00774AD9" w:rsidRDefault="00774AD9" w:rsidP="0060608B">
      <w:pPr>
        <w:numPr>
          <w:ilvl w:val="0"/>
          <w:numId w:val="11"/>
        </w:numPr>
        <w:tabs>
          <w:tab w:val="clear" w:pos="1440"/>
          <w:tab w:val="num" w:pos="720"/>
        </w:tabs>
        <w:ind w:left="720"/>
      </w:pPr>
      <w:r>
        <w:rPr>
          <w:rFonts w:ascii="Arial" w:hAnsi="Arial" w:cs="Arial"/>
          <w:sz w:val="20"/>
        </w:rPr>
        <w:t>Responsibility for ensuring and promoting the safeguarding of children and young people</w:t>
      </w:r>
    </w:p>
    <w:p w:rsidR="00774AD9" w:rsidRDefault="00774AD9" w:rsidP="0060608B">
      <w:pPr>
        <w:numPr>
          <w:ilvl w:val="0"/>
          <w:numId w:val="11"/>
        </w:numPr>
        <w:tabs>
          <w:tab w:val="clear" w:pos="1440"/>
          <w:tab w:val="num" w:pos="720"/>
        </w:tabs>
        <w:ind w:left="720"/>
      </w:pPr>
      <w:r>
        <w:rPr>
          <w:rFonts w:ascii="Arial" w:hAnsi="Arial" w:cs="Arial"/>
          <w:sz w:val="20"/>
        </w:rPr>
        <w:t>Work in accordance with Spark of Genius vision and aims</w:t>
      </w:r>
    </w:p>
    <w:p w:rsidR="00774AD9" w:rsidRDefault="00774AD9" w:rsidP="0060608B">
      <w:pPr>
        <w:numPr>
          <w:ilvl w:val="0"/>
          <w:numId w:val="11"/>
        </w:numPr>
        <w:tabs>
          <w:tab w:val="clear" w:pos="1440"/>
          <w:tab w:val="num" w:pos="720"/>
        </w:tabs>
        <w:ind w:left="720"/>
      </w:pPr>
      <w:r>
        <w:rPr>
          <w:rFonts w:ascii="Arial" w:hAnsi="Arial" w:cs="Arial"/>
          <w:sz w:val="20"/>
        </w:rPr>
        <w:t>To teach assigned classes together with associated planning, preparation and correction</w:t>
      </w:r>
    </w:p>
    <w:p w:rsidR="00774AD9" w:rsidRDefault="00774AD9" w:rsidP="0060608B">
      <w:pPr>
        <w:numPr>
          <w:ilvl w:val="0"/>
          <w:numId w:val="11"/>
        </w:numPr>
        <w:tabs>
          <w:tab w:val="clear" w:pos="1440"/>
          <w:tab w:val="num" w:pos="720"/>
        </w:tabs>
        <w:ind w:left="720"/>
      </w:pPr>
      <w:r>
        <w:rPr>
          <w:rFonts w:ascii="Arial" w:hAnsi="Arial" w:cs="Arial"/>
          <w:sz w:val="20"/>
        </w:rPr>
        <w:t>To assist in the development of the curriculum</w:t>
      </w:r>
    </w:p>
    <w:p w:rsidR="00774AD9" w:rsidRDefault="00774AD9" w:rsidP="0060608B">
      <w:pPr>
        <w:numPr>
          <w:ilvl w:val="0"/>
          <w:numId w:val="11"/>
        </w:numPr>
        <w:tabs>
          <w:tab w:val="clear" w:pos="1440"/>
          <w:tab w:val="num" w:pos="720"/>
        </w:tabs>
        <w:ind w:left="720"/>
      </w:pPr>
      <w:r>
        <w:rPr>
          <w:rFonts w:ascii="Arial" w:hAnsi="Arial" w:cs="Arial"/>
          <w:sz w:val="20"/>
        </w:rPr>
        <w:t>To contribute to whole school improvement and development</w:t>
      </w:r>
    </w:p>
    <w:p w:rsidR="00774AD9" w:rsidRDefault="00774AD9" w:rsidP="0060608B">
      <w:pPr>
        <w:numPr>
          <w:ilvl w:val="0"/>
          <w:numId w:val="11"/>
        </w:numPr>
        <w:tabs>
          <w:tab w:val="clear" w:pos="1440"/>
          <w:tab w:val="num" w:pos="720"/>
        </w:tabs>
        <w:ind w:left="720"/>
      </w:pPr>
      <w:r>
        <w:rPr>
          <w:rFonts w:ascii="Arial" w:hAnsi="Arial" w:cs="Arial"/>
          <w:sz w:val="20"/>
        </w:rPr>
        <w:t xml:space="preserve">Assess, record and report on the work of pupils </w:t>
      </w:r>
    </w:p>
    <w:p w:rsidR="00774AD9" w:rsidRDefault="00774AD9" w:rsidP="0060608B">
      <w:pPr>
        <w:numPr>
          <w:ilvl w:val="0"/>
          <w:numId w:val="11"/>
        </w:numPr>
        <w:tabs>
          <w:tab w:val="clear" w:pos="1440"/>
          <w:tab w:val="num" w:pos="720"/>
        </w:tabs>
        <w:ind w:left="720"/>
      </w:pPr>
      <w:r>
        <w:rPr>
          <w:rFonts w:ascii="Arial" w:hAnsi="Arial" w:cs="Arial"/>
          <w:sz w:val="20"/>
        </w:rPr>
        <w:t xml:space="preserve">Preparation of pupils for examinations and assisting with </w:t>
      </w:r>
      <w:smartTag w:uri="urn:schemas-microsoft-com:office:smarttags" w:element="country-region">
        <w:r>
          <w:rPr>
            <w:rFonts w:ascii="Arial" w:hAnsi="Arial" w:cs="Arial"/>
            <w:sz w:val="20"/>
          </w:rPr>
          <w:t>SQA</w:t>
        </w:r>
      </w:smartTag>
      <w:r>
        <w:rPr>
          <w:rFonts w:ascii="Arial" w:hAnsi="Arial" w:cs="Arial"/>
          <w:sz w:val="20"/>
        </w:rPr>
        <w:t xml:space="preserve"> administration (if appropriate).</w:t>
      </w:r>
    </w:p>
    <w:p w:rsidR="00774AD9" w:rsidRDefault="00774AD9" w:rsidP="0060608B">
      <w:pPr>
        <w:numPr>
          <w:ilvl w:val="0"/>
          <w:numId w:val="11"/>
        </w:numPr>
        <w:tabs>
          <w:tab w:val="clear" w:pos="1440"/>
          <w:tab w:val="num" w:pos="720"/>
        </w:tabs>
        <w:ind w:left="720"/>
      </w:pPr>
      <w:r>
        <w:rPr>
          <w:rFonts w:ascii="Arial" w:hAnsi="Arial" w:cs="Arial"/>
          <w:sz w:val="20"/>
        </w:rPr>
        <w:t>Provide advice and guidance to pupils and issues related to their education.</w:t>
      </w:r>
    </w:p>
    <w:p w:rsidR="00774AD9" w:rsidRDefault="00774AD9" w:rsidP="0060608B">
      <w:pPr>
        <w:numPr>
          <w:ilvl w:val="0"/>
          <w:numId w:val="11"/>
        </w:numPr>
        <w:tabs>
          <w:tab w:val="clear" w:pos="1440"/>
          <w:tab w:val="num" w:pos="720"/>
        </w:tabs>
        <w:ind w:left="720"/>
      </w:pPr>
      <w:r>
        <w:rPr>
          <w:rFonts w:ascii="Arial" w:hAnsi="Arial" w:cs="Arial"/>
          <w:sz w:val="20"/>
        </w:rPr>
        <w:t>Promote and safeguard the health, welfare and safety of the pupils</w:t>
      </w:r>
    </w:p>
    <w:p w:rsidR="00774AD9" w:rsidRDefault="00774AD9" w:rsidP="0060608B">
      <w:pPr>
        <w:numPr>
          <w:ilvl w:val="0"/>
          <w:numId w:val="11"/>
        </w:numPr>
        <w:tabs>
          <w:tab w:val="clear" w:pos="1440"/>
          <w:tab w:val="num" w:pos="720"/>
        </w:tabs>
        <w:ind w:left="720"/>
      </w:pPr>
      <w:r>
        <w:rPr>
          <w:rFonts w:ascii="Arial" w:hAnsi="Arial" w:cs="Arial"/>
          <w:sz w:val="20"/>
        </w:rPr>
        <w:t>Work in partnership with parents/carers, support staff and other professionals</w:t>
      </w:r>
    </w:p>
    <w:p w:rsidR="00774AD9" w:rsidRDefault="00774AD9" w:rsidP="0060608B">
      <w:pPr>
        <w:numPr>
          <w:ilvl w:val="0"/>
          <w:numId w:val="11"/>
        </w:numPr>
        <w:tabs>
          <w:tab w:val="clear" w:pos="1440"/>
          <w:tab w:val="num" w:pos="720"/>
        </w:tabs>
        <w:ind w:left="720"/>
      </w:pPr>
      <w:r>
        <w:rPr>
          <w:rFonts w:ascii="Arial" w:hAnsi="Arial" w:cs="Arial"/>
          <w:sz w:val="20"/>
        </w:rPr>
        <w:t>Undertake appropriate and agreed (with line manager) continuing professional development</w:t>
      </w:r>
    </w:p>
    <w:p w:rsidR="00774AD9" w:rsidRDefault="00774AD9" w:rsidP="0060608B">
      <w:pPr>
        <w:numPr>
          <w:ilvl w:val="0"/>
          <w:numId w:val="11"/>
        </w:numPr>
        <w:tabs>
          <w:tab w:val="clear" w:pos="1440"/>
          <w:tab w:val="num" w:pos="720"/>
        </w:tabs>
        <w:ind w:left="720"/>
      </w:pPr>
      <w:r>
        <w:rPr>
          <w:rFonts w:ascii="Arial" w:hAnsi="Arial" w:cs="Arial"/>
          <w:sz w:val="20"/>
        </w:rPr>
        <w:t>To keep GTCs registration and PRD up to date</w:t>
      </w:r>
    </w:p>
    <w:p w:rsidR="00774AD9" w:rsidRDefault="00774AD9" w:rsidP="0060608B">
      <w:pPr>
        <w:numPr>
          <w:ilvl w:val="0"/>
          <w:numId w:val="11"/>
        </w:numPr>
        <w:tabs>
          <w:tab w:val="clear" w:pos="1440"/>
          <w:tab w:val="num" w:pos="720"/>
        </w:tabs>
        <w:ind w:left="720"/>
      </w:pPr>
      <w:r>
        <w:rPr>
          <w:rFonts w:ascii="Arial" w:hAnsi="Arial" w:cs="Arial"/>
          <w:sz w:val="20"/>
        </w:rPr>
        <w:t>Participate in issues related to learning centre planning and assist in raising the attainment and achievement of pupils</w:t>
      </w:r>
    </w:p>
    <w:p w:rsidR="00774AD9" w:rsidRDefault="00774AD9" w:rsidP="0060608B">
      <w:pPr>
        <w:numPr>
          <w:ilvl w:val="0"/>
          <w:numId w:val="11"/>
        </w:numPr>
        <w:tabs>
          <w:tab w:val="clear" w:pos="1440"/>
          <w:tab w:val="num" w:pos="720"/>
        </w:tabs>
        <w:ind w:left="720"/>
      </w:pPr>
      <w:r>
        <w:rPr>
          <w:rFonts w:ascii="Arial" w:hAnsi="Arial" w:cs="Arial"/>
          <w:sz w:val="20"/>
        </w:rPr>
        <w:t>Take ownership for the establishment of good order and the wider needs of the school</w:t>
      </w:r>
    </w:p>
    <w:p w:rsidR="00774AD9" w:rsidRDefault="00774AD9" w:rsidP="0060608B">
      <w:pPr>
        <w:numPr>
          <w:ilvl w:val="0"/>
          <w:numId w:val="11"/>
        </w:numPr>
        <w:tabs>
          <w:tab w:val="clear" w:pos="1440"/>
          <w:tab w:val="num" w:pos="720"/>
        </w:tabs>
        <w:ind w:left="720"/>
      </w:pPr>
      <w:r>
        <w:rPr>
          <w:rFonts w:ascii="Arial" w:hAnsi="Arial" w:cs="Arial"/>
          <w:sz w:val="20"/>
        </w:rPr>
        <w:t>Attend open evenings and carry out pastoral visits to Spark of Genius Residential Houses</w:t>
      </w:r>
    </w:p>
    <w:p w:rsidR="00774AD9" w:rsidRDefault="00774AD9" w:rsidP="0060608B">
      <w:pPr>
        <w:numPr>
          <w:ilvl w:val="0"/>
          <w:numId w:val="11"/>
        </w:numPr>
        <w:tabs>
          <w:tab w:val="clear" w:pos="1440"/>
          <w:tab w:val="num" w:pos="720"/>
        </w:tabs>
        <w:ind w:left="720"/>
      </w:pPr>
      <w:r>
        <w:rPr>
          <w:rFonts w:ascii="Arial" w:hAnsi="Arial" w:cs="Arial"/>
          <w:sz w:val="20"/>
        </w:rPr>
        <w:t xml:space="preserve">Make economic use of monies provided for education including adherence to systems of accounting and the recording of the use of transport </w:t>
      </w:r>
    </w:p>
    <w:p w:rsidR="00774AD9" w:rsidRDefault="00774AD9"/>
    <w:p w:rsidR="00774AD9" w:rsidRDefault="00774AD9">
      <w:r>
        <w:rPr>
          <w:rFonts w:ascii="Arial" w:hAnsi="Arial" w:cs="Arial"/>
          <w:b/>
          <w:sz w:val="20"/>
        </w:rPr>
        <w:t>Professional Knowledge and Understanding</w:t>
      </w:r>
    </w:p>
    <w:p w:rsidR="00774AD9" w:rsidRDefault="00774AD9" w:rsidP="0060608B">
      <w:pPr>
        <w:numPr>
          <w:ilvl w:val="0"/>
          <w:numId w:val="12"/>
        </w:numPr>
      </w:pPr>
      <w:r>
        <w:rPr>
          <w:rFonts w:ascii="Arial" w:hAnsi="Arial" w:cs="Arial"/>
          <w:sz w:val="20"/>
        </w:rPr>
        <w:t>17. Have a detailed knowledge and understanding of the Curriculum for Excellence.</w:t>
      </w:r>
    </w:p>
    <w:p w:rsidR="00774AD9" w:rsidRDefault="00774AD9" w:rsidP="0060608B">
      <w:pPr>
        <w:numPr>
          <w:ilvl w:val="0"/>
          <w:numId w:val="12"/>
        </w:numPr>
      </w:pPr>
      <w:r>
        <w:rPr>
          <w:rFonts w:ascii="Arial" w:hAnsi="Arial" w:cs="Arial"/>
          <w:sz w:val="20"/>
        </w:rPr>
        <w:t xml:space="preserve">18. Have sufficient knowledge and understanding to fulfil the responsibility all for literacy,  </w:t>
      </w:r>
    </w:p>
    <w:p w:rsidR="00774AD9" w:rsidRDefault="00774AD9" w:rsidP="0060608B">
      <w:pPr>
        <w:numPr>
          <w:ilvl w:val="0"/>
          <w:numId w:val="12"/>
        </w:numPr>
      </w:pPr>
      <w:r>
        <w:rPr>
          <w:rFonts w:ascii="Arial" w:hAnsi="Arial" w:cs="Arial"/>
          <w:sz w:val="20"/>
        </w:rPr>
        <w:t xml:space="preserve">numeracy; health and wellbeing; and ICT </w:t>
      </w:r>
    </w:p>
    <w:p w:rsidR="00774AD9" w:rsidRDefault="00774AD9"/>
    <w:p w:rsidR="00774AD9" w:rsidRDefault="00774AD9"/>
    <w:p w:rsidR="00774AD9" w:rsidRDefault="00774AD9">
      <w:pPr>
        <w:rPr>
          <w:rFonts w:ascii="Arial" w:hAnsi="Arial" w:cs="Arial"/>
          <w:b/>
          <w:sz w:val="20"/>
        </w:rPr>
      </w:pPr>
    </w:p>
    <w:p w:rsidR="00774AD9" w:rsidRDefault="00774AD9">
      <w:pPr>
        <w:rPr>
          <w:rFonts w:ascii="Arial" w:hAnsi="Arial" w:cs="Arial"/>
          <w:b/>
          <w:sz w:val="20"/>
        </w:rPr>
      </w:pPr>
    </w:p>
    <w:p w:rsidR="00774AD9" w:rsidRDefault="00774AD9">
      <w:r>
        <w:rPr>
          <w:rFonts w:ascii="Arial" w:hAnsi="Arial" w:cs="Arial"/>
          <w:b/>
          <w:sz w:val="20"/>
        </w:rPr>
        <w:t>Professional Responsibilities</w:t>
      </w:r>
    </w:p>
    <w:p w:rsidR="00774AD9" w:rsidRDefault="00774AD9"/>
    <w:p w:rsidR="00774AD9" w:rsidRDefault="00774AD9" w:rsidP="0060608B">
      <w:pPr>
        <w:numPr>
          <w:ilvl w:val="0"/>
          <w:numId w:val="13"/>
        </w:numPr>
        <w:contextualSpacing/>
        <w:rPr>
          <w:rFonts w:ascii="Arial" w:hAnsi="Arial" w:cs="Arial"/>
          <w:sz w:val="20"/>
        </w:rPr>
      </w:pPr>
      <w:r>
        <w:rPr>
          <w:rFonts w:ascii="Arial" w:hAnsi="Arial" w:cs="Arial"/>
          <w:sz w:val="20"/>
        </w:rPr>
        <w:t>Have a broad understanding of the ethos, values and policies of Spark of Genius and to place these at the centre of your practice</w:t>
      </w:r>
    </w:p>
    <w:p w:rsidR="00774AD9" w:rsidRDefault="00774AD9" w:rsidP="0060608B">
      <w:pPr>
        <w:numPr>
          <w:ilvl w:val="0"/>
          <w:numId w:val="13"/>
        </w:numPr>
      </w:pPr>
      <w:r>
        <w:rPr>
          <w:rFonts w:ascii="Arial" w:hAnsi="Arial" w:cs="Arial"/>
          <w:sz w:val="20"/>
        </w:rPr>
        <w:t>20. To have full awareness of the importance of the role of class teacher in Spark of Genius</w:t>
      </w:r>
    </w:p>
    <w:p w:rsidR="00774AD9" w:rsidRDefault="00774AD9" w:rsidP="0060608B">
      <w:pPr>
        <w:numPr>
          <w:ilvl w:val="0"/>
          <w:numId w:val="13"/>
        </w:numPr>
      </w:pPr>
      <w:r>
        <w:rPr>
          <w:rFonts w:ascii="Arial" w:hAnsi="Arial" w:cs="Arial"/>
          <w:sz w:val="20"/>
        </w:rPr>
        <w:t>21. To adhere to professional standards at all times</w:t>
      </w:r>
    </w:p>
    <w:p w:rsidR="00774AD9" w:rsidRDefault="00774AD9" w:rsidP="0060608B">
      <w:pPr>
        <w:numPr>
          <w:ilvl w:val="0"/>
          <w:numId w:val="13"/>
        </w:numPr>
      </w:pPr>
      <w:r>
        <w:rPr>
          <w:rFonts w:ascii="Arial" w:hAnsi="Arial" w:cs="Arial"/>
          <w:sz w:val="20"/>
        </w:rPr>
        <w:t>22. To promote and adhere to all aspects of the protection and welfare of children and young people</w:t>
      </w:r>
    </w:p>
    <w:p w:rsidR="00774AD9" w:rsidRDefault="00774AD9"/>
    <w:p w:rsidR="00774AD9" w:rsidRDefault="00774AD9">
      <w:r>
        <w:rPr>
          <w:rFonts w:ascii="Arial" w:hAnsi="Arial" w:cs="Arial"/>
          <w:b/>
          <w:sz w:val="20"/>
        </w:rPr>
        <w:t>Principles and Perspectives</w:t>
      </w:r>
    </w:p>
    <w:p w:rsidR="00774AD9" w:rsidRDefault="00774AD9" w:rsidP="0060608B">
      <w:pPr>
        <w:numPr>
          <w:ilvl w:val="0"/>
          <w:numId w:val="14"/>
        </w:numPr>
      </w:pPr>
      <w:r>
        <w:rPr>
          <w:rFonts w:ascii="Arial" w:hAnsi="Arial" w:cs="Arial"/>
          <w:sz w:val="20"/>
        </w:rPr>
        <w:t>23. To adhere to sound professional values and practices at all times</w:t>
      </w:r>
    </w:p>
    <w:p w:rsidR="00774AD9" w:rsidRDefault="00774AD9" w:rsidP="0060608B">
      <w:pPr>
        <w:numPr>
          <w:ilvl w:val="0"/>
          <w:numId w:val="14"/>
        </w:numPr>
      </w:pPr>
      <w:r>
        <w:rPr>
          <w:rFonts w:ascii="Arial" w:hAnsi="Arial" w:cs="Arial"/>
          <w:sz w:val="20"/>
        </w:rPr>
        <w:t xml:space="preserve">24. Have knowledge relating to learning and teaching and an appreciation of the contribution of </w:t>
      </w:r>
    </w:p>
    <w:p w:rsidR="00774AD9" w:rsidRDefault="00774AD9" w:rsidP="0060608B">
      <w:pPr>
        <w:numPr>
          <w:ilvl w:val="0"/>
          <w:numId w:val="14"/>
        </w:numPr>
      </w:pPr>
      <w:r>
        <w:rPr>
          <w:rFonts w:ascii="Arial" w:hAnsi="Arial" w:cs="Arial"/>
          <w:sz w:val="20"/>
        </w:rPr>
        <w:t>personal development to practice</w:t>
      </w:r>
    </w:p>
    <w:p w:rsidR="00774AD9" w:rsidRDefault="00774AD9">
      <w:pPr>
        <w:ind w:left="360"/>
      </w:pPr>
    </w:p>
    <w:p w:rsidR="00774AD9" w:rsidRDefault="00774AD9">
      <w:r>
        <w:rPr>
          <w:rFonts w:ascii="Arial" w:hAnsi="Arial" w:cs="Arial"/>
          <w:b/>
          <w:sz w:val="20"/>
        </w:rPr>
        <w:t>Professional Skills and Abilities</w:t>
      </w:r>
    </w:p>
    <w:p w:rsidR="00774AD9" w:rsidRDefault="00774AD9" w:rsidP="0060608B">
      <w:pPr>
        <w:numPr>
          <w:ilvl w:val="0"/>
          <w:numId w:val="15"/>
        </w:numPr>
      </w:pPr>
      <w:r>
        <w:rPr>
          <w:rFonts w:ascii="Arial" w:hAnsi="Arial" w:cs="Arial"/>
          <w:sz w:val="20"/>
        </w:rPr>
        <w:t xml:space="preserve">25. Ability to plan coherent and progressive teaching programmes which meet the pupils’ needs </w:t>
      </w:r>
    </w:p>
    <w:p w:rsidR="00774AD9" w:rsidRDefault="00774AD9" w:rsidP="0060608B">
      <w:pPr>
        <w:numPr>
          <w:ilvl w:val="0"/>
          <w:numId w:val="15"/>
        </w:numPr>
      </w:pPr>
      <w:r>
        <w:rPr>
          <w:rFonts w:ascii="Arial" w:hAnsi="Arial" w:cs="Arial"/>
          <w:sz w:val="20"/>
        </w:rPr>
        <w:t>and abilities in line with CFE</w:t>
      </w:r>
    </w:p>
    <w:p w:rsidR="00774AD9" w:rsidRDefault="00774AD9" w:rsidP="0060608B">
      <w:pPr>
        <w:numPr>
          <w:ilvl w:val="0"/>
          <w:numId w:val="15"/>
        </w:numPr>
      </w:pPr>
      <w:r>
        <w:rPr>
          <w:rFonts w:ascii="Arial" w:hAnsi="Arial" w:cs="Arial"/>
          <w:sz w:val="20"/>
        </w:rPr>
        <w:t xml:space="preserve">26. Communicate clearly making skilful use of a variety of resources including IT, media and </w:t>
      </w:r>
    </w:p>
    <w:p w:rsidR="00774AD9" w:rsidRDefault="00774AD9" w:rsidP="0060608B">
      <w:pPr>
        <w:numPr>
          <w:ilvl w:val="0"/>
          <w:numId w:val="15"/>
        </w:numPr>
      </w:pPr>
      <w:r>
        <w:rPr>
          <w:rFonts w:ascii="Arial" w:hAnsi="Arial" w:cs="Arial"/>
          <w:sz w:val="20"/>
        </w:rPr>
        <w:t>interact productively with pupils</w:t>
      </w:r>
    </w:p>
    <w:p w:rsidR="00774AD9" w:rsidRDefault="00774AD9" w:rsidP="0060608B">
      <w:pPr>
        <w:numPr>
          <w:ilvl w:val="0"/>
          <w:numId w:val="15"/>
        </w:numPr>
        <w:contextualSpacing/>
        <w:rPr>
          <w:rFonts w:ascii="Arial" w:hAnsi="Arial" w:cs="Arial"/>
          <w:sz w:val="20"/>
        </w:rPr>
      </w:pPr>
      <w:r>
        <w:rPr>
          <w:rFonts w:ascii="Arial" w:hAnsi="Arial" w:cs="Arial"/>
          <w:sz w:val="20"/>
        </w:rPr>
        <w:t>To teach pupils both individually and on a group basis</w:t>
      </w:r>
    </w:p>
    <w:p w:rsidR="00774AD9" w:rsidRDefault="00774AD9" w:rsidP="0060608B">
      <w:pPr>
        <w:numPr>
          <w:ilvl w:val="0"/>
          <w:numId w:val="15"/>
        </w:numPr>
        <w:contextualSpacing/>
        <w:rPr>
          <w:rFonts w:ascii="Arial" w:hAnsi="Arial" w:cs="Arial"/>
          <w:sz w:val="20"/>
        </w:rPr>
      </w:pPr>
      <w:r>
        <w:rPr>
          <w:rFonts w:ascii="Arial" w:hAnsi="Arial" w:cs="Arial"/>
          <w:sz w:val="20"/>
        </w:rPr>
        <w:t>Develop and use a range of teaching strategies, access resources which have been evaluated in terms of curriculum requirements to meet the needs of pupils</w:t>
      </w:r>
    </w:p>
    <w:p w:rsidR="00774AD9" w:rsidRDefault="00774AD9" w:rsidP="0060608B">
      <w:pPr>
        <w:numPr>
          <w:ilvl w:val="0"/>
          <w:numId w:val="15"/>
        </w:numPr>
        <w:contextualSpacing/>
        <w:rPr>
          <w:rFonts w:ascii="Arial" w:hAnsi="Arial" w:cs="Arial"/>
          <w:sz w:val="20"/>
        </w:rPr>
      </w:pPr>
      <w:r>
        <w:rPr>
          <w:rFonts w:ascii="Arial" w:hAnsi="Arial" w:cs="Arial"/>
          <w:sz w:val="20"/>
        </w:rPr>
        <w:t>Set and maintain expectations for the pace and challenge of work, attainment and achievement for all pupils</w:t>
      </w:r>
    </w:p>
    <w:p w:rsidR="00774AD9" w:rsidRDefault="00774AD9" w:rsidP="0060608B">
      <w:pPr>
        <w:numPr>
          <w:ilvl w:val="0"/>
          <w:numId w:val="15"/>
        </w:numPr>
        <w:contextualSpacing/>
        <w:rPr>
          <w:rFonts w:ascii="Arial" w:hAnsi="Arial" w:cs="Arial"/>
          <w:sz w:val="20"/>
        </w:rPr>
      </w:pPr>
      <w:r>
        <w:rPr>
          <w:rFonts w:ascii="Arial" w:hAnsi="Arial" w:cs="Arial"/>
          <w:sz w:val="20"/>
        </w:rPr>
        <w:t xml:space="preserve">Work in a professional, co-operative manner with all associated with Spark of Genius </w:t>
      </w:r>
    </w:p>
    <w:p w:rsidR="00774AD9" w:rsidRDefault="00774AD9"/>
    <w:p w:rsidR="00774AD9" w:rsidRDefault="00774AD9">
      <w:r>
        <w:rPr>
          <w:rFonts w:ascii="Arial" w:hAnsi="Arial" w:cs="Arial"/>
          <w:b/>
          <w:sz w:val="20"/>
        </w:rPr>
        <w:t>Classroom Organisation and Management</w:t>
      </w:r>
    </w:p>
    <w:p w:rsidR="00774AD9" w:rsidRDefault="00774AD9" w:rsidP="0060608B">
      <w:pPr>
        <w:numPr>
          <w:ilvl w:val="0"/>
          <w:numId w:val="16"/>
        </w:numPr>
        <w:contextualSpacing/>
        <w:rPr>
          <w:rFonts w:ascii="Arial" w:hAnsi="Arial" w:cs="Arial"/>
          <w:sz w:val="20"/>
        </w:rPr>
      </w:pPr>
      <w:r>
        <w:rPr>
          <w:rFonts w:ascii="Arial" w:hAnsi="Arial" w:cs="Arial"/>
          <w:sz w:val="20"/>
        </w:rPr>
        <w:t>Organise and manage classes and resources to achieve safe, orderly and purposeful activity</w:t>
      </w:r>
    </w:p>
    <w:p w:rsidR="00774AD9" w:rsidRDefault="00774AD9" w:rsidP="0060608B">
      <w:pPr>
        <w:numPr>
          <w:ilvl w:val="0"/>
          <w:numId w:val="16"/>
        </w:numPr>
        <w:contextualSpacing/>
        <w:rPr>
          <w:rFonts w:ascii="Arial" w:hAnsi="Arial" w:cs="Arial"/>
          <w:sz w:val="20"/>
        </w:rPr>
      </w:pPr>
      <w:r>
        <w:rPr>
          <w:rFonts w:ascii="Arial" w:hAnsi="Arial" w:cs="Arial"/>
          <w:sz w:val="20"/>
        </w:rPr>
        <w:t>Manage pupil behaviour and classroom incidents fairly, sensitively and consistently using agreed behaviour management techniques.  Make sensible use of rewards and sanctions, and seek and use the advice of colleagues when necessary</w:t>
      </w:r>
    </w:p>
    <w:p w:rsidR="00774AD9" w:rsidRDefault="00774AD9"/>
    <w:p w:rsidR="00774AD9" w:rsidRDefault="00774AD9">
      <w:r>
        <w:rPr>
          <w:rFonts w:ascii="Arial" w:hAnsi="Arial" w:cs="Arial"/>
          <w:b/>
          <w:sz w:val="20"/>
        </w:rPr>
        <w:t>Assessment of Pupils</w:t>
      </w:r>
    </w:p>
    <w:p w:rsidR="00774AD9" w:rsidRDefault="00774AD9" w:rsidP="0060608B">
      <w:pPr>
        <w:numPr>
          <w:ilvl w:val="0"/>
          <w:numId w:val="17"/>
        </w:numPr>
        <w:contextualSpacing/>
        <w:rPr>
          <w:rFonts w:ascii="Arial" w:hAnsi="Arial" w:cs="Arial"/>
          <w:sz w:val="20"/>
        </w:rPr>
      </w:pPr>
      <w:r>
        <w:rPr>
          <w:rFonts w:ascii="Arial" w:hAnsi="Arial" w:cs="Arial"/>
          <w:sz w:val="20"/>
        </w:rPr>
        <w:t>Carry out initial assessment of pupils to ascertain appropriate level  of learning</w:t>
      </w:r>
    </w:p>
    <w:p w:rsidR="00774AD9" w:rsidRDefault="00774AD9" w:rsidP="0060608B">
      <w:pPr>
        <w:numPr>
          <w:ilvl w:val="0"/>
          <w:numId w:val="17"/>
        </w:numPr>
        <w:contextualSpacing/>
        <w:rPr>
          <w:rFonts w:ascii="Arial" w:hAnsi="Arial" w:cs="Arial"/>
          <w:sz w:val="20"/>
        </w:rPr>
      </w:pPr>
      <w:r>
        <w:rPr>
          <w:rFonts w:ascii="Arial" w:hAnsi="Arial" w:cs="Arial"/>
          <w:sz w:val="20"/>
        </w:rPr>
        <w:t>Understand and apply the principles of assessment, recording and reporting</w:t>
      </w:r>
    </w:p>
    <w:p w:rsidR="00774AD9" w:rsidRDefault="00774AD9" w:rsidP="0060608B">
      <w:pPr>
        <w:numPr>
          <w:ilvl w:val="0"/>
          <w:numId w:val="17"/>
        </w:numPr>
        <w:contextualSpacing/>
        <w:rPr>
          <w:rFonts w:ascii="Arial" w:hAnsi="Arial" w:cs="Arial"/>
          <w:sz w:val="20"/>
        </w:rPr>
      </w:pPr>
      <w:r>
        <w:rPr>
          <w:rFonts w:ascii="Arial" w:hAnsi="Arial" w:cs="Arial"/>
          <w:sz w:val="20"/>
        </w:rPr>
        <w:t>Use the results of assessment to evaluate and improve the teaching, and the learning and attainment of pupils</w:t>
      </w:r>
    </w:p>
    <w:p w:rsidR="00774AD9" w:rsidRDefault="00774AD9" w:rsidP="0060608B">
      <w:pPr>
        <w:numPr>
          <w:ilvl w:val="0"/>
          <w:numId w:val="17"/>
        </w:numPr>
        <w:contextualSpacing/>
        <w:rPr>
          <w:rFonts w:ascii="Arial" w:hAnsi="Arial" w:cs="Arial"/>
          <w:sz w:val="20"/>
        </w:rPr>
      </w:pPr>
      <w:r>
        <w:rPr>
          <w:rFonts w:ascii="Arial" w:hAnsi="Arial" w:cs="Arial"/>
          <w:sz w:val="20"/>
        </w:rPr>
        <w:t>Participate in target setting for all pupils and formulate appropriate Individualised Educational plans for pupils</w:t>
      </w:r>
    </w:p>
    <w:p w:rsidR="00774AD9" w:rsidRDefault="00774AD9"/>
    <w:p w:rsidR="00774AD9" w:rsidRDefault="00774AD9"/>
    <w:p w:rsidR="00774AD9" w:rsidRDefault="00774AD9"/>
    <w:p w:rsidR="00774AD9" w:rsidRDefault="00774AD9"/>
    <w:p w:rsidR="00774AD9" w:rsidRDefault="00774AD9"/>
    <w:p w:rsidR="00774AD9" w:rsidRDefault="00774AD9">
      <w:r>
        <w:rPr>
          <w:rFonts w:ascii="Arial" w:hAnsi="Arial" w:cs="Arial"/>
          <w:b/>
          <w:sz w:val="20"/>
        </w:rPr>
        <w:t>Professional Reflection and Communication</w:t>
      </w:r>
    </w:p>
    <w:p w:rsidR="00774AD9" w:rsidRDefault="00774AD9" w:rsidP="0060608B">
      <w:pPr>
        <w:numPr>
          <w:ilvl w:val="0"/>
          <w:numId w:val="18"/>
        </w:numPr>
        <w:contextualSpacing/>
        <w:rPr>
          <w:rFonts w:ascii="Arial" w:hAnsi="Arial" w:cs="Arial"/>
          <w:sz w:val="20"/>
        </w:rPr>
      </w:pPr>
      <w:r>
        <w:rPr>
          <w:rFonts w:ascii="Arial" w:hAnsi="Arial" w:cs="Arial"/>
          <w:sz w:val="20"/>
        </w:rPr>
        <w:t>Learn from experience of practice and from ongoing professional development</w:t>
      </w:r>
    </w:p>
    <w:p w:rsidR="00774AD9" w:rsidRDefault="00774AD9" w:rsidP="0060608B">
      <w:pPr>
        <w:numPr>
          <w:ilvl w:val="0"/>
          <w:numId w:val="18"/>
        </w:numPr>
        <w:contextualSpacing/>
        <w:rPr>
          <w:rFonts w:ascii="Arial" w:hAnsi="Arial" w:cs="Arial"/>
          <w:sz w:val="20"/>
        </w:rPr>
      </w:pPr>
      <w:r>
        <w:rPr>
          <w:rFonts w:ascii="Arial" w:hAnsi="Arial" w:cs="Arial"/>
          <w:sz w:val="20"/>
        </w:rPr>
        <w:t>Convey and understanding of practice and general educational matters through professional dialogue and communication with colleagues</w:t>
      </w:r>
    </w:p>
    <w:p w:rsidR="00774AD9" w:rsidRDefault="00774AD9" w:rsidP="0060608B">
      <w:pPr>
        <w:numPr>
          <w:ilvl w:val="0"/>
          <w:numId w:val="18"/>
        </w:numPr>
        <w:contextualSpacing/>
        <w:rPr>
          <w:rFonts w:ascii="Arial" w:hAnsi="Arial" w:cs="Arial"/>
          <w:sz w:val="20"/>
        </w:rPr>
      </w:pPr>
      <w:r>
        <w:rPr>
          <w:rFonts w:ascii="Arial" w:hAnsi="Arial" w:cs="Arial"/>
          <w:sz w:val="20"/>
        </w:rPr>
        <w:t>Reflect on and act to improve professional practice, and contribute to personal professional development</w:t>
      </w:r>
    </w:p>
    <w:p w:rsidR="00774AD9" w:rsidRDefault="00774AD9" w:rsidP="0060608B">
      <w:pPr>
        <w:numPr>
          <w:ilvl w:val="0"/>
          <w:numId w:val="18"/>
        </w:numPr>
        <w:contextualSpacing/>
        <w:rPr>
          <w:rFonts w:ascii="Arial" w:hAnsi="Arial" w:cs="Arial"/>
          <w:sz w:val="20"/>
        </w:rPr>
      </w:pPr>
      <w:r>
        <w:rPr>
          <w:rFonts w:ascii="Arial" w:hAnsi="Arial" w:cs="Arial"/>
          <w:sz w:val="20"/>
        </w:rPr>
        <w:t xml:space="preserve">Engage in curriculum development activities </w:t>
      </w:r>
    </w:p>
    <w:p w:rsidR="00774AD9" w:rsidRDefault="00774AD9" w:rsidP="0060608B">
      <w:pPr>
        <w:numPr>
          <w:ilvl w:val="0"/>
          <w:numId w:val="18"/>
        </w:numPr>
        <w:contextualSpacing/>
        <w:rPr>
          <w:rFonts w:ascii="Arial" w:hAnsi="Arial" w:cs="Arial"/>
          <w:sz w:val="20"/>
        </w:rPr>
      </w:pPr>
      <w:r>
        <w:rPr>
          <w:rFonts w:ascii="Arial" w:hAnsi="Arial" w:cs="Arial"/>
          <w:sz w:val="20"/>
        </w:rPr>
        <w:t>Share in advance of the lesson all learning materials with support staff to ensure good classroom management.</w:t>
      </w:r>
    </w:p>
    <w:p w:rsidR="00774AD9" w:rsidRDefault="00774AD9"/>
    <w:p w:rsidR="00774AD9" w:rsidRDefault="00774AD9">
      <w:r>
        <w:rPr>
          <w:rFonts w:ascii="Arial" w:hAnsi="Arial" w:cs="Arial"/>
          <w:b/>
          <w:sz w:val="20"/>
        </w:rPr>
        <w:t>Professional Value and Personal Commitment</w:t>
      </w:r>
    </w:p>
    <w:p w:rsidR="00774AD9" w:rsidRDefault="00774AD9" w:rsidP="0060608B">
      <w:pPr>
        <w:numPr>
          <w:ilvl w:val="0"/>
          <w:numId w:val="19"/>
        </w:numPr>
        <w:contextualSpacing/>
        <w:rPr>
          <w:rFonts w:ascii="Arial" w:hAnsi="Arial" w:cs="Arial"/>
          <w:sz w:val="20"/>
        </w:rPr>
      </w:pPr>
      <w:r>
        <w:rPr>
          <w:rFonts w:ascii="Arial" w:hAnsi="Arial" w:cs="Arial"/>
          <w:sz w:val="20"/>
        </w:rPr>
        <w:t>Ability to demonstrate in your day-to-day practice a commitment to the protection, welfare and social development of all Spark of Genius pupils</w:t>
      </w:r>
    </w:p>
    <w:p w:rsidR="00774AD9" w:rsidRDefault="00774AD9" w:rsidP="0060608B">
      <w:pPr>
        <w:numPr>
          <w:ilvl w:val="0"/>
          <w:numId w:val="19"/>
        </w:numPr>
        <w:contextualSpacing/>
        <w:rPr>
          <w:rFonts w:ascii="Arial" w:hAnsi="Arial" w:cs="Arial"/>
          <w:sz w:val="20"/>
        </w:rPr>
      </w:pPr>
      <w:r>
        <w:rPr>
          <w:rFonts w:ascii="Arial" w:hAnsi="Arial" w:cs="Arial"/>
          <w:sz w:val="20"/>
        </w:rPr>
        <w:t>Participate in out of school learning experiences with the pupils</w:t>
      </w:r>
    </w:p>
    <w:p w:rsidR="00774AD9" w:rsidRDefault="00774AD9" w:rsidP="0060608B">
      <w:pPr>
        <w:numPr>
          <w:ilvl w:val="0"/>
          <w:numId w:val="19"/>
        </w:numPr>
        <w:contextualSpacing/>
        <w:rPr>
          <w:rFonts w:ascii="Arial" w:hAnsi="Arial" w:cs="Arial"/>
          <w:sz w:val="20"/>
        </w:rPr>
      </w:pPr>
      <w:r>
        <w:rPr>
          <w:rFonts w:ascii="Arial" w:hAnsi="Arial" w:cs="Arial"/>
          <w:sz w:val="20"/>
        </w:rPr>
        <w:t xml:space="preserve">Ability </w:t>
      </w:r>
      <w:bookmarkStart w:id="0" w:name="_GoBack"/>
      <w:bookmarkEnd w:id="0"/>
      <w:r>
        <w:rPr>
          <w:rFonts w:ascii="Arial" w:hAnsi="Arial" w:cs="Arial"/>
          <w:sz w:val="20"/>
        </w:rPr>
        <w:t>to demonstrate responsibility for personal professional learning and development</w:t>
      </w:r>
    </w:p>
    <w:p w:rsidR="00774AD9" w:rsidRDefault="00774AD9"/>
    <w:p w:rsidR="00774AD9" w:rsidRDefault="00774AD9">
      <w:r>
        <w:rPr>
          <w:rFonts w:ascii="Arial" w:hAnsi="Arial" w:cs="Arial"/>
          <w:b/>
          <w:sz w:val="20"/>
        </w:rPr>
        <w:t>Other Requirements</w:t>
      </w:r>
    </w:p>
    <w:p w:rsidR="00774AD9" w:rsidRDefault="00774AD9" w:rsidP="0060608B">
      <w:pPr>
        <w:numPr>
          <w:ilvl w:val="0"/>
          <w:numId w:val="20"/>
        </w:numPr>
        <w:contextualSpacing/>
        <w:rPr>
          <w:rFonts w:ascii="Arial" w:hAnsi="Arial" w:cs="Arial"/>
          <w:sz w:val="20"/>
        </w:rPr>
      </w:pPr>
      <w:r>
        <w:rPr>
          <w:rFonts w:ascii="Arial" w:hAnsi="Arial" w:cs="Arial"/>
          <w:sz w:val="20"/>
        </w:rPr>
        <w:t>Compliance and cooperation with all Health and Safety requirements, follow  Fire, Accident, Incident and Safe Holding Safety Procedures at your place of work and report any unsafe practices and conditions</w:t>
      </w:r>
    </w:p>
    <w:p w:rsidR="00774AD9" w:rsidRDefault="00774AD9" w:rsidP="0060608B">
      <w:pPr>
        <w:numPr>
          <w:ilvl w:val="0"/>
          <w:numId w:val="20"/>
        </w:numPr>
        <w:contextualSpacing/>
        <w:rPr>
          <w:rFonts w:ascii="Arial" w:hAnsi="Arial" w:cs="Arial"/>
          <w:sz w:val="20"/>
        </w:rPr>
      </w:pPr>
      <w:r>
        <w:rPr>
          <w:rFonts w:ascii="Arial" w:hAnsi="Arial" w:cs="Arial"/>
          <w:sz w:val="20"/>
        </w:rPr>
        <w:t>Requirement to attend allocated parents evenings throughout school terms</w:t>
      </w:r>
    </w:p>
    <w:p w:rsidR="00774AD9" w:rsidRDefault="00774AD9" w:rsidP="0060608B">
      <w:pPr>
        <w:numPr>
          <w:ilvl w:val="0"/>
          <w:numId w:val="20"/>
        </w:numPr>
        <w:contextualSpacing/>
        <w:rPr>
          <w:rFonts w:ascii="Arial" w:hAnsi="Arial" w:cs="Arial"/>
          <w:sz w:val="20"/>
        </w:rPr>
      </w:pPr>
      <w:r>
        <w:rPr>
          <w:rFonts w:ascii="Arial" w:hAnsi="Arial" w:cs="Arial"/>
          <w:sz w:val="20"/>
        </w:rPr>
        <w:t>Must be prepared to teach our young people in our residential care homes</w:t>
      </w:r>
    </w:p>
    <w:p w:rsidR="00774AD9" w:rsidRDefault="00774AD9" w:rsidP="0060608B">
      <w:pPr>
        <w:numPr>
          <w:ilvl w:val="0"/>
          <w:numId w:val="20"/>
        </w:numPr>
        <w:contextualSpacing/>
        <w:rPr>
          <w:rFonts w:ascii="Arial" w:hAnsi="Arial" w:cs="Arial"/>
          <w:sz w:val="20"/>
        </w:rPr>
      </w:pPr>
      <w:r>
        <w:rPr>
          <w:rFonts w:ascii="Arial" w:hAnsi="Arial" w:cs="Arial"/>
          <w:sz w:val="20"/>
        </w:rPr>
        <w:t>The post holder may be reasonably expected to undertake other duties commensurate with the level of responsibility that may be allocated from time to time.  It is the responsibility of the post holder to comply with Health and Safety and Equal Opportunities requirements at all times.</w:t>
      </w:r>
    </w:p>
    <w:p w:rsidR="00774AD9" w:rsidRDefault="00774AD9" w:rsidP="0060608B">
      <w:pPr>
        <w:numPr>
          <w:ilvl w:val="0"/>
          <w:numId w:val="20"/>
        </w:numPr>
        <w:contextualSpacing/>
        <w:rPr>
          <w:rFonts w:ascii="Arial" w:hAnsi="Arial" w:cs="Arial"/>
          <w:sz w:val="20"/>
        </w:rPr>
      </w:pPr>
      <w:r>
        <w:rPr>
          <w:rFonts w:ascii="Arial" w:hAnsi="Arial" w:cs="Arial"/>
          <w:sz w:val="20"/>
        </w:rPr>
        <w:t>Any other reasonable management instruction</w:t>
      </w:r>
    </w:p>
    <w:p w:rsidR="00774AD9" w:rsidRDefault="00774AD9">
      <w:pPr>
        <w:ind w:left="360"/>
      </w:pPr>
    </w:p>
    <w:p w:rsidR="00774AD9" w:rsidRDefault="00774AD9">
      <w:pPr>
        <w:ind w:left="360"/>
      </w:pPr>
      <w:r>
        <w:rPr>
          <w:rFonts w:ascii="Arial" w:hAnsi="Arial" w:cs="Arial"/>
          <w:sz w:val="20"/>
        </w:rPr>
        <w:t>The above job description forms part of your main terms and conditions of employment.  The Company reserves the right to vary duties and responsibilities at anytime.</w:t>
      </w:r>
    </w:p>
    <w:p w:rsidR="00774AD9" w:rsidRDefault="00774AD9">
      <w:pPr>
        <w:ind w:left="360"/>
        <w:jc w:val="center"/>
      </w:pPr>
    </w:p>
    <w:p w:rsidR="00774AD9" w:rsidRDefault="00774AD9">
      <w:pPr>
        <w:ind w:left="360"/>
        <w:jc w:val="center"/>
      </w:pPr>
    </w:p>
    <w:p w:rsidR="00774AD9" w:rsidRDefault="00774AD9">
      <w:pPr>
        <w:ind w:left="360"/>
        <w:jc w:val="center"/>
      </w:pPr>
    </w:p>
    <w:p w:rsidR="00774AD9" w:rsidRDefault="00774AD9">
      <w:pPr>
        <w:ind w:left="360"/>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p>
    <w:p w:rsidR="00774AD9" w:rsidRDefault="00774AD9">
      <w:pPr>
        <w:jc w:val="center"/>
      </w:pPr>
      <w:r>
        <w:rPr>
          <w:noProof/>
        </w:rPr>
        <w:pict>
          <v:shape id="_x0000_i1026" type="#_x0000_t75" style="width:187.5pt;height:80.25pt;visibility:visible">
            <v:imagedata r:id="rId7" o:title=""/>
          </v:shape>
        </w:pict>
      </w:r>
    </w:p>
    <w:p w:rsidR="00774AD9" w:rsidRDefault="00774AD9">
      <w:pPr>
        <w:ind w:left="360"/>
        <w:jc w:val="cente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08"/>
        <w:gridCol w:w="2340"/>
        <w:gridCol w:w="2340"/>
        <w:gridCol w:w="2268"/>
      </w:tblGrid>
      <w:tr w:rsidR="00774AD9" w:rsidTr="0018446E">
        <w:tc>
          <w:tcPr>
            <w:tcW w:w="1908" w:type="dxa"/>
          </w:tcPr>
          <w:p w:rsidR="00774AD9" w:rsidRDefault="00774AD9"/>
        </w:tc>
        <w:tc>
          <w:tcPr>
            <w:tcW w:w="2340" w:type="dxa"/>
          </w:tcPr>
          <w:p w:rsidR="00774AD9" w:rsidRDefault="00774AD9">
            <w:r w:rsidRPr="0018446E">
              <w:rPr>
                <w:rFonts w:ascii="Arial" w:hAnsi="Arial" w:cs="Arial"/>
                <w:b/>
                <w:sz w:val="18"/>
              </w:rPr>
              <w:t>Essential Criteria</w:t>
            </w:r>
          </w:p>
        </w:tc>
        <w:tc>
          <w:tcPr>
            <w:tcW w:w="2340" w:type="dxa"/>
          </w:tcPr>
          <w:p w:rsidR="00774AD9" w:rsidRDefault="00774AD9">
            <w:r w:rsidRPr="0018446E">
              <w:rPr>
                <w:rFonts w:ascii="Arial" w:hAnsi="Arial" w:cs="Arial"/>
                <w:b/>
                <w:sz w:val="18"/>
              </w:rPr>
              <w:t>Desirable Criteria</w:t>
            </w:r>
          </w:p>
        </w:tc>
        <w:tc>
          <w:tcPr>
            <w:tcW w:w="2268" w:type="dxa"/>
          </w:tcPr>
          <w:p w:rsidR="00774AD9" w:rsidRDefault="00774AD9">
            <w:r w:rsidRPr="0018446E">
              <w:rPr>
                <w:rFonts w:ascii="Arial" w:hAnsi="Arial" w:cs="Arial"/>
                <w:b/>
                <w:sz w:val="18"/>
              </w:rPr>
              <w:t>Method of Assessment</w:t>
            </w:r>
          </w:p>
        </w:tc>
      </w:tr>
      <w:tr w:rsidR="00774AD9" w:rsidTr="0018446E">
        <w:tc>
          <w:tcPr>
            <w:tcW w:w="1908" w:type="dxa"/>
          </w:tcPr>
          <w:p w:rsidR="00774AD9" w:rsidRDefault="00774AD9">
            <w:r w:rsidRPr="0018446E">
              <w:rPr>
                <w:rFonts w:ascii="Arial" w:hAnsi="Arial" w:cs="Arial"/>
                <w:b/>
                <w:sz w:val="18"/>
              </w:rPr>
              <w:t>Education and Qualifications</w:t>
            </w:r>
          </w:p>
        </w:tc>
        <w:tc>
          <w:tcPr>
            <w:tcW w:w="2340" w:type="dxa"/>
          </w:tcPr>
          <w:p w:rsidR="00774AD9" w:rsidRDefault="00774AD9" w:rsidP="0018446E">
            <w:pPr>
              <w:numPr>
                <w:ilvl w:val="0"/>
                <w:numId w:val="3"/>
              </w:numPr>
              <w:ind w:hanging="360"/>
            </w:pPr>
            <w:r w:rsidRPr="0018446E">
              <w:rPr>
                <w:rFonts w:ascii="Arial" w:hAnsi="Arial" w:cs="Arial"/>
                <w:sz w:val="18"/>
              </w:rPr>
              <w:t>Educated to degree level allowing registration with the General Teaching Council (</w:t>
            </w:r>
            <w:smartTag w:uri="urn:schemas-microsoft-com:office:smarttags" w:element="country-region">
              <w:smartTag w:uri="urn:schemas-microsoft-com:office:smarttags" w:element="place">
                <w:r w:rsidRPr="0018446E">
                  <w:rPr>
                    <w:rFonts w:ascii="Arial" w:hAnsi="Arial" w:cs="Arial"/>
                    <w:sz w:val="18"/>
                  </w:rPr>
                  <w:t>Scotland</w:t>
                </w:r>
              </w:smartTag>
            </w:smartTag>
            <w:r w:rsidRPr="0018446E">
              <w:rPr>
                <w:rFonts w:ascii="Arial" w:hAnsi="Arial" w:cs="Arial"/>
                <w:sz w:val="18"/>
              </w:rPr>
              <w:t>) (GTCS)</w:t>
            </w:r>
          </w:p>
          <w:p w:rsidR="00774AD9" w:rsidRDefault="00774AD9"/>
          <w:p w:rsidR="00774AD9" w:rsidRDefault="00774AD9" w:rsidP="0018446E">
            <w:pPr>
              <w:numPr>
                <w:ilvl w:val="0"/>
                <w:numId w:val="3"/>
              </w:numPr>
              <w:ind w:hanging="360"/>
            </w:pPr>
            <w:r w:rsidRPr="0018446E">
              <w:rPr>
                <w:rFonts w:ascii="Arial" w:hAnsi="Arial" w:cs="Arial"/>
                <w:sz w:val="18"/>
              </w:rPr>
              <w:t>Registration with the GTCS</w:t>
            </w:r>
          </w:p>
        </w:tc>
        <w:tc>
          <w:tcPr>
            <w:tcW w:w="2340" w:type="dxa"/>
          </w:tcPr>
          <w:p w:rsidR="00774AD9" w:rsidRDefault="00774AD9"/>
        </w:tc>
        <w:tc>
          <w:tcPr>
            <w:tcW w:w="2268" w:type="dxa"/>
          </w:tcPr>
          <w:p w:rsidR="00774AD9" w:rsidRDefault="00774AD9">
            <w:r w:rsidRPr="0018446E">
              <w:rPr>
                <w:rFonts w:ascii="Arial" w:hAnsi="Arial" w:cs="Arial"/>
                <w:sz w:val="18"/>
              </w:rPr>
              <w:t>Application form and certificate check and interview</w:t>
            </w:r>
          </w:p>
        </w:tc>
      </w:tr>
      <w:tr w:rsidR="00774AD9" w:rsidTr="0018446E">
        <w:tc>
          <w:tcPr>
            <w:tcW w:w="1908" w:type="dxa"/>
          </w:tcPr>
          <w:p w:rsidR="00774AD9" w:rsidRDefault="00774AD9">
            <w:r w:rsidRPr="0018446E">
              <w:rPr>
                <w:rFonts w:ascii="Arial" w:hAnsi="Arial" w:cs="Arial"/>
                <w:b/>
                <w:sz w:val="18"/>
              </w:rPr>
              <w:t>Experience</w:t>
            </w:r>
          </w:p>
        </w:tc>
        <w:tc>
          <w:tcPr>
            <w:tcW w:w="2340" w:type="dxa"/>
          </w:tcPr>
          <w:p w:rsidR="00774AD9" w:rsidRDefault="00774AD9" w:rsidP="0018446E">
            <w:pPr>
              <w:numPr>
                <w:ilvl w:val="0"/>
                <w:numId w:val="3"/>
              </w:numPr>
              <w:ind w:hanging="360"/>
            </w:pPr>
            <w:r w:rsidRPr="0018446E">
              <w:rPr>
                <w:rFonts w:ascii="Arial" w:hAnsi="Arial" w:cs="Arial"/>
                <w:sz w:val="18"/>
              </w:rPr>
              <w:t xml:space="preserve">Completed  1 year of probationary teaching </w:t>
            </w:r>
          </w:p>
        </w:tc>
        <w:tc>
          <w:tcPr>
            <w:tcW w:w="2340" w:type="dxa"/>
          </w:tcPr>
          <w:p w:rsidR="00774AD9" w:rsidRDefault="00774AD9" w:rsidP="0018446E">
            <w:pPr>
              <w:numPr>
                <w:ilvl w:val="0"/>
                <w:numId w:val="1"/>
              </w:numPr>
              <w:ind w:hanging="360"/>
            </w:pPr>
            <w:r w:rsidRPr="0018446E">
              <w:rPr>
                <w:rFonts w:ascii="Arial" w:hAnsi="Arial" w:cs="Arial"/>
                <w:sz w:val="18"/>
              </w:rPr>
              <w:t xml:space="preserve">2 years teaching experience </w:t>
            </w:r>
          </w:p>
        </w:tc>
        <w:tc>
          <w:tcPr>
            <w:tcW w:w="2268" w:type="dxa"/>
          </w:tcPr>
          <w:p w:rsidR="00774AD9" w:rsidRDefault="00774AD9">
            <w:r w:rsidRPr="0018446E">
              <w:rPr>
                <w:rFonts w:ascii="Arial" w:hAnsi="Arial" w:cs="Arial"/>
                <w:sz w:val="18"/>
              </w:rPr>
              <w:t>Application form and reference check</w:t>
            </w:r>
          </w:p>
        </w:tc>
      </w:tr>
      <w:tr w:rsidR="00774AD9" w:rsidTr="0018446E">
        <w:tc>
          <w:tcPr>
            <w:tcW w:w="1908" w:type="dxa"/>
          </w:tcPr>
          <w:p w:rsidR="00774AD9" w:rsidRDefault="00774AD9">
            <w:r w:rsidRPr="0018446E">
              <w:rPr>
                <w:rFonts w:ascii="Arial" w:hAnsi="Arial" w:cs="Arial"/>
                <w:b/>
                <w:sz w:val="18"/>
              </w:rPr>
              <w:t>Skills</w:t>
            </w:r>
          </w:p>
        </w:tc>
        <w:tc>
          <w:tcPr>
            <w:tcW w:w="2340" w:type="dxa"/>
          </w:tcPr>
          <w:p w:rsidR="00774AD9" w:rsidRDefault="00774AD9" w:rsidP="0018446E">
            <w:pPr>
              <w:numPr>
                <w:ilvl w:val="0"/>
                <w:numId w:val="3"/>
              </w:numPr>
              <w:ind w:hanging="360"/>
            </w:pPr>
            <w:r w:rsidRPr="0018446E">
              <w:rPr>
                <w:rFonts w:ascii="Arial" w:hAnsi="Arial" w:cs="Arial"/>
                <w:sz w:val="18"/>
              </w:rPr>
              <w:t>Effective communication skills with the ability to work alongside colleagues from partner agencies and parents and carers.</w:t>
            </w:r>
          </w:p>
          <w:p w:rsidR="00774AD9" w:rsidRDefault="00774AD9"/>
          <w:p w:rsidR="00774AD9" w:rsidRDefault="00774AD9" w:rsidP="0018446E">
            <w:pPr>
              <w:numPr>
                <w:ilvl w:val="0"/>
                <w:numId w:val="3"/>
              </w:numPr>
              <w:ind w:hanging="360"/>
            </w:pPr>
            <w:r w:rsidRPr="0018446E">
              <w:rPr>
                <w:rFonts w:ascii="Arial" w:hAnsi="Arial" w:cs="Arial"/>
                <w:sz w:val="18"/>
              </w:rPr>
              <w:t>Excellent interpersonal skills</w:t>
            </w:r>
          </w:p>
          <w:p w:rsidR="00774AD9" w:rsidRDefault="00774AD9"/>
          <w:p w:rsidR="00774AD9" w:rsidRDefault="00774AD9" w:rsidP="0018446E">
            <w:pPr>
              <w:numPr>
                <w:ilvl w:val="0"/>
                <w:numId w:val="3"/>
              </w:numPr>
              <w:ind w:hanging="360"/>
            </w:pPr>
            <w:r w:rsidRPr="0018446E">
              <w:rPr>
                <w:rFonts w:ascii="Arial" w:hAnsi="Arial" w:cs="Arial"/>
                <w:sz w:val="18"/>
              </w:rPr>
              <w:t xml:space="preserve">Ability to use own initiative </w:t>
            </w:r>
          </w:p>
          <w:p w:rsidR="00774AD9" w:rsidRDefault="00774AD9"/>
          <w:p w:rsidR="00774AD9" w:rsidRDefault="00774AD9" w:rsidP="0018446E">
            <w:pPr>
              <w:numPr>
                <w:ilvl w:val="0"/>
                <w:numId w:val="3"/>
              </w:numPr>
              <w:ind w:hanging="360"/>
            </w:pPr>
            <w:r w:rsidRPr="0018446E">
              <w:rPr>
                <w:rFonts w:ascii="Arial" w:hAnsi="Arial" w:cs="Arial"/>
                <w:sz w:val="18"/>
              </w:rPr>
              <w:t>Work as part of a team</w:t>
            </w:r>
          </w:p>
          <w:p w:rsidR="00774AD9" w:rsidRDefault="00774AD9"/>
          <w:p w:rsidR="00774AD9" w:rsidRDefault="00774AD9" w:rsidP="0018446E">
            <w:pPr>
              <w:numPr>
                <w:ilvl w:val="0"/>
                <w:numId w:val="3"/>
              </w:numPr>
              <w:ind w:hanging="360"/>
            </w:pPr>
            <w:r w:rsidRPr="0018446E">
              <w:rPr>
                <w:rFonts w:ascii="Arial" w:hAnsi="Arial" w:cs="Arial"/>
                <w:sz w:val="18"/>
              </w:rPr>
              <w:t>Flexible approach to planning and work practices</w:t>
            </w:r>
          </w:p>
          <w:p w:rsidR="00774AD9" w:rsidRDefault="00774AD9"/>
          <w:p w:rsidR="00774AD9" w:rsidRDefault="00774AD9">
            <w:pPr>
              <w:rPr>
                <w:rFonts w:ascii="Arial" w:hAnsi="Arial" w:cs="Arial"/>
                <w:sz w:val="18"/>
              </w:rPr>
            </w:pPr>
            <w:r w:rsidRPr="0018446E">
              <w:rPr>
                <w:rFonts w:ascii="Arial" w:hAnsi="Arial" w:cs="Arial"/>
                <w:sz w:val="18"/>
              </w:rPr>
              <w:t>Reporting and recording to a high standard</w:t>
            </w:r>
          </w:p>
          <w:p w:rsidR="00774AD9" w:rsidRDefault="00774AD9"/>
        </w:tc>
        <w:tc>
          <w:tcPr>
            <w:tcW w:w="2340" w:type="dxa"/>
          </w:tcPr>
          <w:p w:rsidR="00774AD9" w:rsidRDefault="00774AD9"/>
        </w:tc>
        <w:tc>
          <w:tcPr>
            <w:tcW w:w="2268" w:type="dxa"/>
          </w:tcPr>
          <w:p w:rsidR="00774AD9" w:rsidRDefault="00774AD9">
            <w:r w:rsidRPr="0018446E">
              <w:rPr>
                <w:rFonts w:ascii="Arial" w:hAnsi="Arial" w:cs="Arial"/>
                <w:sz w:val="18"/>
              </w:rPr>
              <w:t>Application form, references and interview</w:t>
            </w:r>
          </w:p>
        </w:tc>
      </w:tr>
      <w:tr w:rsidR="00774AD9" w:rsidTr="0018446E">
        <w:tc>
          <w:tcPr>
            <w:tcW w:w="1908" w:type="dxa"/>
          </w:tcPr>
          <w:p w:rsidR="00774AD9" w:rsidRDefault="00774AD9">
            <w:r w:rsidRPr="0018446E">
              <w:rPr>
                <w:rFonts w:ascii="Arial" w:hAnsi="Arial" w:cs="Arial"/>
                <w:b/>
                <w:sz w:val="18"/>
              </w:rPr>
              <w:t>Knowledge</w:t>
            </w:r>
          </w:p>
        </w:tc>
        <w:tc>
          <w:tcPr>
            <w:tcW w:w="2340" w:type="dxa"/>
          </w:tcPr>
          <w:p w:rsidR="00774AD9" w:rsidRDefault="00774AD9" w:rsidP="0018446E">
            <w:pPr>
              <w:numPr>
                <w:ilvl w:val="0"/>
                <w:numId w:val="3"/>
              </w:numPr>
              <w:ind w:hanging="360"/>
            </w:pPr>
            <w:r w:rsidRPr="0018446E">
              <w:rPr>
                <w:rFonts w:ascii="Arial" w:hAnsi="Arial" w:cs="Arial"/>
                <w:sz w:val="18"/>
              </w:rPr>
              <w:t>An understanding of the needs of young people who are Looked After and Accommodated</w:t>
            </w:r>
          </w:p>
          <w:p w:rsidR="00774AD9" w:rsidRDefault="00774AD9"/>
          <w:p w:rsidR="00774AD9" w:rsidRDefault="00774AD9" w:rsidP="0018446E">
            <w:pPr>
              <w:numPr>
                <w:ilvl w:val="0"/>
                <w:numId w:val="3"/>
              </w:numPr>
              <w:ind w:hanging="360"/>
            </w:pPr>
            <w:r w:rsidRPr="0018446E">
              <w:rPr>
                <w:rFonts w:ascii="Arial" w:hAnsi="Arial" w:cs="Arial"/>
                <w:sz w:val="18"/>
              </w:rPr>
              <w:t>An understanding of the principles of safeguarding and child protection</w:t>
            </w:r>
          </w:p>
          <w:p w:rsidR="00774AD9" w:rsidRDefault="00774AD9"/>
          <w:p w:rsidR="00774AD9" w:rsidRDefault="00774AD9" w:rsidP="0018446E">
            <w:pPr>
              <w:numPr>
                <w:ilvl w:val="0"/>
                <w:numId w:val="3"/>
              </w:numPr>
              <w:ind w:hanging="360"/>
            </w:pPr>
            <w:r w:rsidRPr="0018446E">
              <w:rPr>
                <w:rFonts w:ascii="Arial" w:hAnsi="Arial" w:cs="Arial"/>
                <w:sz w:val="18"/>
              </w:rPr>
              <w:t>Good knowledge of CfE and up to date practice in education.</w:t>
            </w:r>
          </w:p>
          <w:p w:rsidR="00774AD9" w:rsidRDefault="00774AD9"/>
        </w:tc>
        <w:tc>
          <w:tcPr>
            <w:tcW w:w="2340" w:type="dxa"/>
          </w:tcPr>
          <w:p w:rsidR="00774AD9" w:rsidRDefault="00774AD9" w:rsidP="0018446E">
            <w:pPr>
              <w:numPr>
                <w:ilvl w:val="0"/>
                <w:numId w:val="1"/>
              </w:numPr>
              <w:ind w:hanging="360"/>
            </w:pPr>
            <w:r w:rsidRPr="0018446E">
              <w:rPr>
                <w:rFonts w:ascii="Arial" w:hAnsi="Arial" w:cs="Arial"/>
                <w:sz w:val="18"/>
              </w:rPr>
              <w:t>Knowledge of the national minimum Care Standards</w:t>
            </w:r>
          </w:p>
          <w:p w:rsidR="00774AD9" w:rsidRDefault="00774AD9"/>
          <w:p w:rsidR="00774AD9" w:rsidRDefault="00774AD9" w:rsidP="0018446E">
            <w:pPr>
              <w:numPr>
                <w:ilvl w:val="0"/>
                <w:numId w:val="1"/>
              </w:numPr>
              <w:ind w:hanging="360"/>
            </w:pPr>
            <w:r w:rsidRPr="0018446E">
              <w:rPr>
                <w:rFonts w:ascii="Arial" w:hAnsi="Arial" w:cs="Arial"/>
                <w:sz w:val="18"/>
              </w:rPr>
              <w:t>Knowledge of the Children (</w:t>
            </w:r>
            <w:smartTag w:uri="urn:schemas-microsoft-com:office:smarttags" w:element="country-region">
              <w:smartTag w:uri="urn:schemas-microsoft-com:office:smarttags" w:element="place">
                <w:r w:rsidRPr="0018446E">
                  <w:rPr>
                    <w:rFonts w:ascii="Arial" w:hAnsi="Arial" w:cs="Arial"/>
                    <w:sz w:val="18"/>
                  </w:rPr>
                  <w:t>Scotland</w:t>
                </w:r>
              </w:smartTag>
            </w:smartTag>
            <w:r w:rsidRPr="0018446E">
              <w:rPr>
                <w:rFonts w:ascii="Arial" w:hAnsi="Arial" w:cs="Arial"/>
                <w:sz w:val="18"/>
              </w:rPr>
              <w:t>) Act 1995</w:t>
            </w:r>
          </w:p>
          <w:p w:rsidR="00774AD9" w:rsidRDefault="00774AD9"/>
          <w:p w:rsidR="00774AD9" w:rsidRDefault="00774AD9" w:rsidP="0018446E">
            <w:pPr>
              <w:numPr>
                <w:ilvl w:val="0"/>
                <w:numId w:val="1"/>
              </w:numPr>
              <w:ind w:hanging="360"/>
            </w:pPr>
            <w:r w:rsidRPr="0018446E">
              <w:rPr>
                <w:rFonts w:ascii="Arial" w:hAnsi="Arial" w:cs="Arial"/>
                <w:sz w:val="18"/>
              </w:rPr>
              <w:t>Knowledge of the work of other agencies involved with children and young people</w:t>
            </w:r>
          </w:p>
          <w:p w:rsidR="00774AD9" w:rsidRDefault="00774AD9"/>
          <w:p w:rsidR="00774AD9" w:rsidRDefault="00774AD9"/>
          <w:p w:rsidR="00774AD9" w:rsidRDefault="00774AD9"/>
        </w:tc>
        <w:tc>
          <w:tcPr>
            <w:tcW w:w="2268" w:type="dxa"/>
          </w:tcPr>
          <w:p w:rsidR="00774AD9" w:rsidRDefault="00774AD9">
            <w:r w:rsidRPr="0018446E">
              <w:rPr>
                <w:rFonts w:ascii="Arial" w:hAnsi="Arial" w:cs="Arial"/>
                <w:sz w:val="18"/>
              </w:rPr>
              <w:t>Application form and interview</w:t>
            </w:r>
          </w:p>
          <w:p w:rsidR="00774AD9" w:rsidRDefault="00774AD9"/>
        </w:tc>
      </w:tr>
      <w:tr w:rsidR="00774AD9" w:rsidTr="0018446E">
        <w:tc>
          <w:tcPr>
            <w:tcW w:w="1908" w:type="dxa"/>
          </w:tcPr>
          <w:p w:rsidR="00774AD9" w:rsidRDefault="00774AD9">
            <w:r w:rsidRPr="0018446E">
              <w:rPr>
                <w:rFonts w:ascii="Arial" w:hAnsi="Arial" w:cs="Arial"/>
                <w:b/>
                <w:sz w:val="18"/>
              </w:rPr>
              <w:t>Ability</w:t>
            </w:r>
          </w:p>
        </w:tc>
        <w:tc>
          <w:tcPr>
            <w:tcW w:w="2340" w:type="dxa"/>
          </w:tcPr>
          <w:p w:rsidR="00774AD9" w:rsidRDefault="00774AD9" w:rsidP="0018446E">
            <w:pPr>
              <w:numPr>
                <w:ilvl w:val="0"/>
                <w:numId w:val="3"/>
              </w:numPr>
              <w:ind w:hanging="360"/>
            </w:pPr>
            <w:r w:rsidRPr="0018446E">
              <w:rPr>
                <w:rFonts w:ascii="Arial" w:hAnsi="Arial" w:cs="Arial"/>
                <w:sz w:val="18"/>
              </w:rPr>
              <w:t>To form professional and positive relationships with children and young people</w:t>
            </w:r>
          </w:p>
          <w:p w:rsidR="00774AD9" w:rsidRDefault="00774AD9"/>
          <w:p w:rsidR="00774AD9" w:rsidRDefault="00774AD9" w:rsidP="0018446E">
            <w:pPr>
              <w:numPr>
                <w:ilvl w:val="0"/>
                <w:numId w:val="3"/>
              </w:numPr>
              <w:ind w:hanging="360"/>
            </w:pPr>
            <w:r w:rsidRPr="0018446E">
              <w:rPr>
                <w:rFonts w:ascii="Arial" w:hAnsi="Arial" w:cs="Arial"/>
                <w:sz w:val="18"/>
              </w:rPr>
              <w:t>The ability to deal with difficult situations and make appropriate decisions in line with the policies and procedures of the school</w:t>
            </w:r>
          </w:p>
          <w:p w:rsidR="00774AD9" w:rsidRDefault="00774AD9"/>
          <w:p w:rsidR="00774AD9" w:rsidRDefault="00774AD9" w:rsidP="0018446E">
            <w:pPr>
              <w:numPr>
                <w:ilvl w:val="0"/>
                <w:numId w:val="3"/>
              </w:numPr>
              <w:ind w:hanging="360"/>
            </w:pPr>
            <w:r w:rsidRPr="0018446E">
              <w:rPr>
                <w:rFonts w:ascii="Arial" w:hAnsi="Arial" w:cs="Arial"/>
                <w:sz w:val="18"/>
              </w:rPr>
              <w:t>To ask for guidance and support, and to remain open honest and accountable</w:t>
            </w:r>
          </w:p>
        </w:tc>
        <w:tc>
          <w:tcPr>
            <w:tcW w:w="2340" w:type="dxa"/>
          </w:tcPr>
          <w:p w:rsidR="00774AD9" w:rsidRDefault="00774AD9"/>
        </w:tc>
        <w:tc>
          <w:tcPr>
            <w:tcW w:w="2268" w:type="dxa"/>
          </w:tcPr>
          <w:p w:rsidR="00774AD9" w:rsidRDefault="00774AD9">
            <w:r w:rsidRPr="0018446E">
              <w:rPr>
                <w:rFonts w:ascii="Arial" w:hAnsi="Arial" w:cs="Arial"/>
                <w:sz w:val="18"/>
              </w:rPr>
              <w:t>Application form and Interview</w:t>
            </w:r>
          </w:p>
          <w:p w:rsidR="00774AD9" w:rsidRDefault="00774AD9"/>
        </w:tc>
      </w:tr>
      <w:tr w:rsidR="00774AD9" w:rsidTr="0018446E">
        <w:tc>
          <w:tcPr>
            <w:tcW w:w="1908" w:type="dxa"/>
          </w:tcPr>
          <w:p w:rsidR="00774AD9" w:rsidRDefault="00774AD9">
            <w:r w:rsidRPr="0018446E">
              <w:rPr>
                <w:rFonts w:ascii="Arial" w:hAnsi="Arial" w:cs="Arial"/>
                <w:b/>
                <w:sz w:val="18"/>
              </w:rPr>
              <w:t>Other Requirements</w:t>
            </w:r>
          </w:p>
        </w:tc>
        <w:tc>
          <w:tcPr>
            <w:tcW w:w="2340" w:type="dxa"/>
          </w:tcPr>
          <w:p w:rsidR="00774AD9" w:rsidRDefault="00774AD9" w:rsidP="0018446E">
            <w:pPr>
              <w:numPr>
                <w:ilvl w:val="0"/>
                <w:numId w:val="3"/>
              </w:numPr>
              <w:ind w:hanging="360"/>
            </w:pPr>
            <w:r w:rsidRPr="0018446E">
              <w:rPr>
                <w:rFonts w:ascii="Arial" w:hAnsi="Arial" w:cs="Arial"/>
                <w:sz w:val="18"/>
              </w:rPr>
              <w:t>A willingness to participate in all in house training.</w:t>
            </w:r>
          </w:p>
        </w:tc>
        <w:tc>
          <w:tcPr>
            <w:tcW w:w="2340" w:type="dxa"/>
          </w:tcPr>
          <w:p w:rsidR="00774AD9" w:rsidRDefault="00774AD9" w:rsidP="0018446E">
            <w:pPr>
              <w:numPr>
                <w:ilvl w:val="0"/>
                <w:numId w:val="1"/>
              </w:numPr>
              <w:ind w:hanging="360"/>
            </w:pPr>
            <w:r w:rsidRPr="0018446E">
              <w:rPr>
                <w:rFonts w:ascii="Arial" w:hAnsi="Arial" w:cs="Arial"/>
                <w:sz w:val="18"/>
              </w:rPr>
              <w:t xml:space="preserve">Full </w:t>
            </w:r>
            <w:smartTag w:uri="urn:schemas-microsoft-com:office:smarttags" w:element="country-region">
              <w:smartTag w:uri="urn:schemas-microsoft-com:office:smarttags" w:element="place">
                <w:r w:rsidRPr="0018446E">
                  <w:rPr>
                    <w:rFonts w:ascii="Arial" w:hAnsi="Arial" w:cs="Arial"/>
                    <w:sz w:val="18"/>
                  </w:rPr>
                  <w:t>UK</w:t>
                </w:r>
              </w:smartTag>
            </w:smartTag>
            <w:r w:rsidRPr="0018446E">
              <w:rPr>
                <w:rFonts w:ascii="Arial" w:hAnsi="Arial" w:cs="Arial"/>
                <w:sz w:val="18"/>
              </w:rPr>
              <w:t xml:space="preserve"> driving licence</w:t>
            </w:r>
          </w:p>
        </w:tc>
        <w:tc>
          <w:tcPr>
            <w:tcW w:w="2268" w:type="dxa"/>
          </w:tcPr>
          <w:p w:rsidR="00774AD9" w:rsidRDefault="00774AD9">
            <w:r w:rsidRPr="0018446E">
              <w:rPr>
                <w:rFonts w:ascii="Arial" w:hAnsi="Arial" w:cs="Arial"/>
                <w:sz w:val="18"/>
              </w:rPr>
              <w:t>Application form and interview</w:t>
            </w:r>
          </w:p>
        </w:tc>
      </w:tr>
    </w:tbl>
    <w:p w:rsidR="00774AD9" w:rsidRDefault="00774AD9">
      <w:pPr>
        <w:ind w:left="360"/>
      </w:pPr>
    </w:p>
    <w:sectPr w:rsidR="00774AD9" w:rsidSect="00722A49">
      <w:footerReference w:type="default" r:id="rId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D9" w:rsidRDefault="00774AD9">
      <w:r>
        <w:separator/>
      </w:r>
    </w:p>
  </w:endnote>
  <w:endnote w:type="continuationSeparator" w:id="0">
    <w:p w:rsidR="00774AD9" w:rsidRDefault="00774A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D9" w:rsidRDefault="00774AD9">
    <w:fldSimple w:instr="PAGE">
      <w:r>
        <w:rPr>
          <w:noProof/>
        </w:rPr>
        <w:t>4</w:t>
      </w:r>
    </w:fldSimple>
  </w:p>
  <w:p w:rsidR="00774AD9" w:rsidRDefault="00774AD9">
    <w:pPr>
      <w:spacing w:after="720"/>
      <w:ind w:right="360"/>
    </w:pPr>
    <w:r>
      <w:rPr>
        <w:rFonts w:ascii="Tahoma" w:hAnsi="Tahoma" w:cs="Tahoma"/>
      </w:rPr>
      <w:t>UpdatedMarch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D9" w:rsidRDefault="00774AD9">
      <w:r>
        <w:separator/>
      </w:r>
    </w:p>
  </w:footnote>
  <w:footnote w:type="continuationSeparator" w:id="0">
    <w:p w:rsidR="00774AD9" w:rsidRDefault="00774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EBB"/>
    <w:multiLevelType w:val="multilevel"/>
    <w:tmpl w:val="EA1CEC6E"/>
    <w:lvl w:ilvl="0">
      <w:start w:val="1"/>
      <w:numFmt w:val="decimal"/>
      <w:lvlText w:val="%1."/>
      <w:lvlJc w:val="left"/>
      <w:pPr>
        <w:ind w:left="720" w:firstLine="360"/>
      </w:pPr>
      <w:rPr>
        <w:rFonts w:ascii="Arial" w:eastAsia="Times New Roman" w:hAnsi="Arial" w:cs="Arial"/>
        <w:sz w:val="20"/>
      </w:rPr>
    </w:lvl>
    <w:lvl w:ilvl="1">
      <w:start w:val="1"/>
      <w:numFmt w:val="decimal"/>
      <w:lvlText w:val="%2."/>
      <w:lvlJc w:val="left"/>
      <w:pPr>
        <w:ind w:left="1440" w:firstLine="1080"/>
      </w:pPr>
      <w:rPr>
        <w:rFonts w:cs="Times New Roman"/>
      </w:rPr>
    </w:lvl>
    <w:lvl w:ilvl="2">
      <w:numFmt w:val="bullet"/>
      <w:lvlText w:val="▪"/>
      <w:lvlJc w:val="left"/>
      <w:pPr>
        <w:ind w:left="2160" w:firstLine="1800"/>
      </w:pPr>
      <w:rPr>
        <w:rFonts w:ascii="Arial" w:eastAsia="Times New Roman" w:hAnsi="Arial"/>
      </w:rPr>
    </w:lvl>
    <w:lvl w:ilvl="3">
      <w:numFmt w:val="bullet"/>
      <w:lvlText w:val="●"/>
      <w:lvlJc w:val="left"/>
      <w:pPr>
        <w:ind w:left="2880" w:firstLine="2520"/>
      </w:pPr>
      <w:rPr>
        <w:rFonts w:ascii="Arial" w:eastAsia="Times New Roman" w:hAnsi="Arial"/>
      </w:rPr>
    </w:lvl>
    <w:lvl w:ilvl="4">
      <w:numFmt w:val="bullet"/>
      <w:lvlText w:val="o"/>
      <w:lvlJc w:val="left"/>
      <w:pPr>
        <w:ind w:left="3600" w:firstLine="3240"/>
      </w:pPr>
      <w:rPr>
        <w:rFonts w:ascii="Arial" w:eastAsia="Times New Roman" w:hAnsi="Arial"/>
      </w:rPr>
    </w:lvl>
    <w:lvl w:ilvl="5">
      <w:numFmt w:val="bullet"/>
      <w:lvlText w:val="▪"/>
      <w:lvlJc w:val="left"/>
      <w:pPr>
        <w:ind w:left="4320" w:firstLine="3960"/>
      </w:pPr>
      <w:rPr>
        <w:rFonts w:ascii="Arial" w:eastAsia="Times New Roman" w:hAnsi="Arial"/>
      </w:rPr>
    </w:lvl>
    <w:lvl w:ilvl="6">
      <w:numFmt w:val="bullet"/>
      <w:lvlText w:val="●"/>
      <w:lvlJc w:val="left"/>
      <w:pPr>
        <w:ind w:left="5040" w:firstLine="4680"/>
      </w:pPr>
      <w:rPr>
        <w:rFonts w:ascii="Arial" w:eastAsia="Times New Roman" w:hAnsi="Arial"/>
      </w:rPr>
    </w:lvl>
    <w:lvl w:ilvl="7">
      <w:numFmt w:val="bullet"/>
      <w:lvlText w:val="o"/>
      <w:lvlJc w:val="left"/>
      <w:pPr>
        <w:ind w:left="5760" w:firstLine="5400"/>
      </w:pPr>
      <w:rPr>
        <w:rFonts w:ascii="Arial" w:eastAsia="Times New Roman" w:hAnsi="Arial"/>
      </w:rPr>
    </w:lvl>
    <w:lvl w:ilvl="8">
      <w:numFmt w:val="bullet"/>
      <w:lvlText w:val="▪"/>
      <w:lvlJc w:val="left"/>
      <w:pPr>
        <w:ind w:left="6480" w:firstLine="6120"/>
      </w:pPr>
      <w:rPr>
        <w:rFonts w:ascii="Arial" w:eastAsia="Times New Roman" w:hAnsi="Arial"/>
      </w:rPr>
    </w:lvl>
  </w:abstractNum>
  <w:abstractNum w:abstractNumId="1">
    <w:nsid w:val="0A8C44CD"/>
    <w:multiLevelType w:val="multilevel"/>
    <w:tmpl w:val="512A3876"/>
    <w:lvl w:ilvl="0">
      <w:start w:val="1"/>
      <w:numFmt w:val="decimal"/>
      <w:lvlText w:val="%1."/>
      <w:lvlJc w:val="left"/>
      <w:pPr>
        <w:ind w:left="720" w:firstLine="360"/>
      </w:pPr>
      <w:rPr>
        <w:rFonts w:ascii="Arial" w:eastAsia="Times New Roman" w:hAnsi="Arial" w:cs="Arial"/>
        <w:sz w:val="18"/>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0F740EA2"/>
    <w:multiLevelType w:val="multilevel"/>
    <w:tmpl w:val="081A343E"/>
    <w:lvl w:ilvl="0">
      <w:start w:val="37"/>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190D2EA8"/>
    <w:multiLevelType w:val="multilevel"/>
    <w:tmpl w:val="52B8B48A"/>
    <w:lvl w:ilvl="0">
      <w:start w:val="42"/>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nsid w:val="242A211B"/>
    <w:multiLevelType w:val="multilevel"/>
    <w:tmpl w:val="719E308A"/>
    <w:lvl w:ilvl="0">
      <w:start w:val="1"/>
      <w:numFmt w:val="bullet"/>
      <w:lvlText w:val=""/>
      <w:lvlJc w:val="left"/>
      <w:pPr>
        <w:tabs>
          <w:tab w:val="num" w:pos="720"/>
        </w:tabs>
        <w:ind w:left="720" w:hanging="360"/>
      </w:pPr>
      <w:rPr>
        <w:rFonts w:ascii="Symbol" w:hAnsi="Symbol"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
    <w:nsid w:val="2A22080B"/>
    <w:multiLevelType w:val="multilevel"/>
    <w:tmpl w:val="95EC15AE"/>
    <w:lvl w:ilvl="0">
      <w:start w:val="1"/>
      <w:numFmt w:val="bullet"/>
      <w:lvlText w:val=""/>
      <w:lvlJc w:val="left"/>
      <w:pPr>
        <w:tabs>
          <w:tab w:val="num" w:pos="720"/>
        </w:tabs>
        <w:ind w:left="720" w:hanging="360"/>
      </w:pPr>
      <w:rPr>
        <w:rFonts w:ascii="Symbol" w:hAnsi="Symbol"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
    <w:nsid w:val="2B727833"/>
    <w:multiLevelType w:val="multilevel"/>
    <w:tmpl w:val="15ACD75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1440" w:firstLine="1080"/>
      </w:pPr>
      <w:rPr>
        <w:rFonts w:cs="Times New Roman"/>
      </w:rPr>
    </w:lvl>
    <w:lvl w:ilvl="2">
      <w:numFmt w:val="bullet"/>
      <w:lvlText w:val="▪"/>
      <w:lvlJc w:val="left"/>
      <w:pPr>
        <w:ind w:left="2160" w:firstLine="1800"/>
      </w:pPr>
      <w:rPr>
        <w:rFonts w:ascii="Arial" w:eastAsia="Times New Roman" w:hAnsi="Arial"/>
      </w:rPr>
    </w:lvl>
    <w:lvl w:ilvl="3">
      <w:numFmt w:val="bullet"/>
      <w:lvlText w:val="●"/>
      <w:lvlJc w:val="left"/>
      <w:pPr>
        <w:ind w:left="2880" w:firstLine="2520"/>
      </w:pPr>
      <w:rPr>
        <w:rFonts w:ascii="Arial" w:eastAsia="Times New Roman" w:hAnsi="Arial"/>
      </w:rPr>
    </w:lvl>
    <w:lvl w:ilvl="4">
      <w:numFmt w:val="bullet"/>
      <w:lvlText w:val="o"/>
      <w:lvlJc w:val="left"/>
      <w:pPr>
        <w:ind w:left="3600" w:firstLine="3240"/>
      </w:pPr>
      <w:rPr>
        <w:rFonts w:ascii="Arial" w:eastAsia="Times New Roman" w:hAnsi="Arial"/>
      </w:rPr>
    </w:lvl>
    <w:lvl w:ilvl="5">
      <w:numFmt w:val="bullet"/>
      <w:lvlText w:val="▪"/>
      <w:lvlJc w:val="left"/>
      <w:pPr>
        <w:ind w:left="4320" w:firstLine="3960"/>
      </w:pPr>
      <w:rPr>
        <w:rFonts w:ascii="Arial" w:eastAsia="Times New Roman" w:hAnsi="Arial"/>
      </w:rPr>
    </w:lvl>
    <w:lvl w:ilvl="6">
      <w:numFmt w:val="bullet"/>
      <w:lvlText w:val="●"/>
      <w:lvlJc w:val="left"/>
      <w:pPr>
        <w:ind w:left="5040" w:firstLine="4680"/>
      </w:pPr>
      <w:rPr>
        <w:rFonts w:ascii="Arial" w:eastAsia="Times New Roman" w:hAnsi="Arial"/>
      </w:rPr>
    </w:lvl>
    <w:lvl w:ilvl="7">
      <w:numFmt w:val="bullet"/>
      <w:lvlText w:val="o"/>
      <w:lvlJc w:val="left"/>
      <w:pPr>
        <w:ind w:left="5760" w:firstLine="5400"/>
      </w:pPr>
      <w:rPr>
        <w:rFonts w:ascii="Arial" w:eastAsia="Times New Roman" w:hAnsi="Arial"/>
      </w:rPr>
    </w:lvl>
    <w:lvl w:ilvl="8">
      <w:numFmt w:val="bullet"/>
      <w:lvlText w:val="▪"/>
      <w:lvlJc w:val="left"/>
      <w:pPr>
        <w:ind w:left="6480" w:firstLine="6120"/>
      </w:pPr>
      <w:rPr>
        <w:rFonts w:ascii="Arial" w:eastAsia="Times New Roman" w:hAnsi="Arial"/>
      </w:rPr>
    </w:lvl>
  </w:abstractNum>
  <w:abstractNum w:abstractNumId="7">
    <w:nsid w:val="2F92406C"/>
    <w:multiLevelType w:val="multilevel"/>
    <w:tmpl w:val="66540EB0"/>
    <w:lvl w:ilvl="0">
      <w:start w:val="1"/>
      <w:numFmt w:val="decimal"/>
      <w:lvlText w:val="%1."/>
      <w:lvlJc w:val="left"/>
      <w:pPr>
        <w:ind w:left="720" w:firstLine="360"/>
      </w:pPr>
      <w:rPr>
        <w:rFonts w:ascii="Arial" w:eastAsia="Times New Roman" w:hAnsi="Arial" w:cs="Arial"/>
        <w:b w:val="0"/>
        <w:sz w:val="18"/>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nsid w:val="35676DA6"/>
    <w:multiLevelType w:val="multilevel"/>
    <w:tmpl w:val="81BCA14C"/>
    <w:lvl w:ilvl="0">
      <w:start w:val="33"/>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9">
    <w:nsid w:val="43531C96"/>
    <w:multiLevelType w:val="hybridMultilevel"/>
    <w:tmpl w:val="95A67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4A3803"/>
    <w:multiLevelType w:val="multilevel"/>
    <w:tmpl w:val="17D82606"/>
    <w:lvl w:ilvl="0">
      <w:start w:val="19"/>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1">
    <w:nsid w:val="4D8C36F6"/>
    <w:multiLevelType w:val="hybridMultilevel"/>
    <w:tmpl w:val="87901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8275F2"/>
    <w:multiLevelType w:val="hybridMultilevel"/>
    <w:tmpl w:val="3EB62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CA0100"/>
    <w:multiLevelType w:val="multilevel"/>
    <w:tmpl w:val="002AB240"/>
    <w:lvl w:ilvl="0">
      <w:start w:val="1"/>
      <w:numFmt w:val="bullet"/>
      <w:lvlText w:val=""/>
      <w:lvlJc w:val="left"/>
      <w:pPr>
        <w:tabs>
          <w:tab w:val="num" w:pos="720"/>
        </w:tabs>
        <w:ind w:left="720" w:hanging="360"/>
      </w:pPr>
      <w:rPr>
        <w:rFonts w:ascii="Symbol" w:hAnsi="Symbol"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4">
    <w:nsid w:val="581F627A"/>
    <w:multiLevelType w:val="multilevel"/>
    <w:tmpl w:val="3DC897EA"/>
    <w:lvl w:ilvl="0">
      <w:start w:val="1"/>
      <w:numFmt w:val="bullet"/>
      <w:lvlText w:val=""/>
      <w:lvlJc w:val="left"/>
      <w:pPr>
        <w:tabs>
          <w:tab w:val="num" w:pos="720"/>
        </w:tabs>
        <w:ind w:left="720" w:hanging="360"/>
      </w:pPr>
      <w:rPr>
        <w:rFonts w:ascii="Symbol" w:hAnsi="Symbol"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5">
    <w:nsid w:val="629A0540"/>
    <w:multiLevelType w:val="multilevel"/>
    <w:tmpl w:val="38800A48"/>
    <w:lvl w:ilvl="0">
      <w:start w:val="3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6">
    <w:nsid w:val="668B1D4E"/>
    <w:multiLevelType w:val="multilevel"/>
    <w:tmpl w:val="DAD6F802"/>
    <w:lvl w:ilvl="0">
      <w:start w:val="27"/>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nsid w:val="6B764C64"/>
    <w:multiLevelType w:val="multilevel"/>
    <w:tmpl w:val="B164F5FC"/>
    <w:lvl w:ilvl="0">
      <w:start w:val="1"/>
      <w:numFmt w:val="bullet"/>
      <w:lvlText w:val=""/>
      <w:lvlJc w:val="left"/>
      <w:pPr>
        <w:tabs>
          <w:tab w:val="num" w:pos="720"/>
        </w:tabs>
        <w:ind w:left="720" w:hanging="360"/>
      </w:pPr>
      <w:rPr>
        <w:rFonts w:ascii="Symbol" w:hAnsi="Symbol"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8">
    <w:nsid w:val="6C4B58C2"/>
    <w:multiLevelType w:val="hybridMultilevel"/>
    <w:tmpl w:val="97562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D5A33EE"/>
    <w:multiLevelType w:val="multilevel"/>
    <w:tmpl w:val="F05490DE"/>
    <w:lvl w:ilvl="0">
      <w:start w:val="45"/>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1"/>
  </w:num>
  <w:num w:numId="2">
    <w:abstractNumId w:val="8"/>
  </w:num>
  <w:num w:numId="3">
    <w:abstractNumId w:val="7"/>
  </w:num>
  <w:num w:numId="4">
    <w:abstractNumId w:val="19"/>
  </w:num>
  <w:num w:numId="5">
    <w:abstractNumId w:val="0"/>
  </w:num>
  <w:num w:numId="6">
    <w:abstractNumId w:val="15"/>
  </w:num>
  <w:num w:numId="7">
    <w:abstractNumId w:val="16"/>
  </w:num>
  <w:num w:numId="8">
    <w:abstractNumId w:val="2"/>
  </w:num>
  <w:num w:numId="9">
    <w:abstractNumId w:val="10"/>
  </w:num>
  <w:num w:numId="10">
    <w:abstractNumId w:val="3"/>
  </w:num>
  <w:num w:numId="11">
    <w:abstractNumId w:val="6"/>
  </w:num>
  <w:num w:numId="12">
    <w:abstractNumId w:val="12"/>
  </w:num>
  <w:num w:numId="13">
    <w:abstractNumId w:val="18"/>
  </w:num>
  <w:num w:numId="14">
    <w:abstractNumId w:val="9"/>
  </w:num>
  <w:num w:numId="15">
    <w:abstractNumId w:val="11"/>
  </w:num>
  <w:num w:numId="16">
    <w:abstractNumId w:val="17"/>
  </w:num>
  <w:num w:numId="17">
    <w:abstractNumId w:val="4"/>
  </w:num>
  <w:num w:numId="18">
    <w:abstractNumId w:val="13"/>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527"/>
    <w:rsid w:val="00095739"/>
    <w:rsid w:val="000A20B7"/>
    <w:rsid w:val="0018446E"/>
    <w:rsid w:val="001E2128"/>
    <w:rsid w:val="002227EC"/>
    <w:rsid w:val="00273456"/>
    <w:rsid w:val="003312F8"/>
    <w:rsid w:val="0034054C"/>
    <w:rsid w:val="005816D2"/>
    <w:rsid w:val="0060608B"/>
    <w:rsid w:val="00722A49"/>
    <w:rsid w:val="00774AD9"/>
    <w:rsid w:val="00853685"/>
    <w:rsid w:val="00A962C7"/>
    <w:rsid w:val="00C35B9B"/>
    <w:rsid w:val="00CC4CD1"/>
    <w:rsid w:val="00E05462"/>
    <w:rsid w:val="00EB30FA"/>
    <w:rsid w:val="00F705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49"/>
    <w:rPr>
      <w:color w:val="000000"/>
      <w:sz w:val="24"/>
      <w:szCs w:val="20"/>
    </w:rPr>
  </w:style>
  <w:style w:type="paragraph" w:styleId="Heading1">
    <w:name w:val="heading 1"/>
    <w:basedOn w:val="Normal"/>
    <w:next w:val="Normal"/>
    <w:link w:val="Heading1Char"/>
    <w:uiPriority w:val="99"/>
    <w:qFormat/>
    <w:rsid w:val="00722A49"/>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722A49"/>
    <w:pPr>
      <w:keepNext/>
      <w:keepLines/>
      <w:ind w:left="540"/>
      <w:jc w:val="center"/>
      <w:outlineLvl w:val="1"/>
    </w:pPr>
    <w:rPr>
      <w:rFonts w:ascii="Verdana" w:hAnsi="Verdana" w:cs="Verdana"/>
      <w:sz w:val="48"/>
    </w:rPr>
  </w:style>
  <w:style w:type="paragraph" w:styleId="Heading3">
    <w:name w:val="heading 3"/>
    <w:basedOn w:val="Normal"/>
    <w:next w:val="Normal"/>
    <w:link w:val="Heading3Char"/>
    <w:uiPriority w:val="99"/>
    <w:qFormat/>
    <w:rsid w:val="00722A49"/>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722A49"/>
    <w:pPr>
      <w:keepNext/>
      <w:keepLines/>
      <w:spacing w:before="240" w:after="40"/>
      <w:contextualSpacing/>
      <w:outlineLvl w:val="3"/>
    </w:pPr>
    <w:rPr>
      <w:b/>
    </w:rPr>
  </w:style>
  <w:style w:type="paragraph" w:styleId="Heading5">
    <w:name w:val="heading 5"/>
    <w:basedOn w:val="Normal"/>
    <w:next w:val="Normal"/>
    <w:link w:val="Heading5Char"/>
    <w:uiPriority w:val="99"/>
    <w:qFormat/>
    <w:rsid w:val="00722A49"/>
    <w:pPr>
      <w:keepNext/>
      <w:keepLines/>
      <w:spacing w:before="220" w:after="40"/>
      <w:contextualSpacing/>
      <w:outlineLvl w:val="4"/>
    </w:pPr>
    <w:rPr>
      <w:b/>
      <w:sz w:val="22"/>
    </w:rPr>
  </w:style>
  <w:style w:type="paragraph" w:styleId="Heading6">
    <w:name w:val="heading 6"/>
    <w:basedOn w:val="Normal"/>
    <w:next w:val="Normal"/>
    <w:link w:val="Heading6Char"/>
    <w:uiPriority w:val="99"/>
    <w:qFormat/>
    <w:rsid w:val="00722A49"/>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0B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A20B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A20B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A20B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A20B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A20B7"/>
    <w:rPr>
      <w:rFonts w:ascii="Calibri" w:hAnsi="Calibri" w:cs="Times New Roman"/>
      <w:b/>
      <w:bCs/>
      <w:color w:val="000000"/>
    </w:rPr>
  </w:style>
  <w:style w:type="paragraph" w:styleId="Title">
    <w:name w:val="Title"/>
    <w:basedOn w:val="Normal"/>
    <w:next w:val="Normal"/>
    <w:link w:val="TitleChar"/>
    <w:uiPriority w:val="99"/>
    <w:qFormat/>
    <w:rsid w:val="00722A49"/>
    <w:pPr>
      <w:keepNext/>
      <w:keepLines/>
      <w:spacing w:after="300"/>
    </w:pPr>
    <w:rPr>
      <w:color w:val="17365D"/>
      <w:sz w:val="52"/>
    </w:rPr>
  </w:style>
  <w:style w:type="character" w:customStyle="1" w:styleId="TitleChar">
    <w:name w:val="Title Char"/>
    <w:basedOn w:val="DefaultParagraphFont"/>
    <w:link w:val="Title"/>
    <w:uiPriority w:val="99"/>
    <w:locked/>
    <w:rsid w:val="000A20B7"/>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722A49"/>
    <w:pPr>
      <w:keepNext/>
      <w:keepLines/>
    </w:pPr>
    <w:rPr>
      <w:i/>
      <w:color w:val="4F81BD"/>
    </w:rPr>
  </w:style>
  <w:style w:type="character" w:customStyle="1" w:styleId="SubtitleChar">
    <w:name w:val="Subtitle Char"/>
    <w:basedOn w:val="DefaultParagraphFont"/>
    <w:link w:val="Subtitle"/>
    <w:uiPriority w:val="99"/>
    <w:locked/>
    <w:rsid w:val="000A20B7"/>
    <w:rPr>
      <w:rFonts w:ascii="Cambria" w:hAnsi="Cambria" w:cs="Times New Roman"/>
      <w:color w:val="000000"/>
      <w:sz w:val="24"/>
      <w:szCs w:val="24"/>
    </w:rPr>
  </w:style>
  <w:style w:type="table" w:customStyle="1" w:styleId="Style">
    <w:name w:val="Style"/>
    <w:uiPriority w:val="99"/>
    <w:rsid w:val="00722A49"/>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A962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1081</Words>
  <Characters>6165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McKeary</dc:creator>
  <cp:keywords/>
  <dc:description/>
  <cp:lastModifiedBy>alison.mckeary</cp:lastModifiedBy>
  <cp:revision>6</cp:revision>
  <cp:lastPrinted>2016-04-07T13:31:00Z</cp:lastPrinted>
  <dcterms:created xsi:type="dcterms:W3CDTF">2015-03-20T12:07:00Z</dcterms:created>
  <dcterms:modified xsi:type="dcterms:W3CDTF">2019-01-29T11:52:00Z</dcterms:modified>
</cp:coreProperties>
</file>